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0E05EE" w:rsidRPr="00DC0173" w14:paraId="40E438AB"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2E5DE7F" w14:textId="77777777" w:rsidR="000E05EE" w:rsidRPr="00DC0173" w:rsidRDefault="000E05EE" w:rsidP="000E05EE">
            <w:pPr>
              <w:pStyle w:val="TableTextWhite"/>
              <w:rPr>
                <w:b/>
              </w:rPr>
            </w:pPr>
            <w:r>
              <w:rPr>
                <w:b/>
              </w:rPr>
              <w:t>Cluster</w:t>
            </w:r>
          </w:p>
        </w:tc>
        <w:tc>
          <w:tcPr>
            <w:tcW w:w="6561" w:type="dxa"/>
          </w:tcPr>
          <w:p w14:paraId="7795978F" w14:textId="6977A8BE" w:rsidR="000E05EE" w:rsidRPr="00DC0173" w:rsidRDefault="000E05EE" w:rsidP="000E05EE">
            <w:pPr>
              <w:pStyle w:val="TableTextWhite"/>
            </w:pPr>
            <w:r>
              <w:t>Climate Change, Energy, The Environment and Water</w:t>
            </w:r>
          </w:p>
        </w:tc>
      </w:tr>
      <w:tr w:rsidR="000E05EE" w:rsidRPr="00DC0173" w14:paraId="2B9F9EA5" w14:textId="77777777" w:rsidTr="008476E6">
        <w:tc>
          <w:tcPr>
            <w:tcW w:w="4026" w:type="dxa"/>
            <w:vAlign w:val="center"/>
          </w:tcPr>
          <w:p w14:paraId="0E5ECB5F" w14:textId="77777777" w:rsidR="000E05EE" w:rsidRPr="00DC0173" w:rsidRDefault="000E05EE" w:rsidP="000E05EE">
            <w:pPr>
              <w:pStyle w:val="TableTextWhite"/>
              <w:rPr>
                <w:b/>
              </w:rPr>
            </w:pPr>
            <w:r>
              <w:rPr>
                <w:b/>
              </w:rPr>
              <w:t>Agency</w:t>
            </w:r>
          </w:p>
        </w:tc>
        <w:tc>
          <w:tcPr>
            <w:tcW w:w="6561" w:type="dxa"/>
          </w:tcPr>
          <w:p w14:paraId="65ACA76B" w14:textId="1EDDE255" w:rsidR="000E05EE" w:rsidRPr="00DC0173" w:rsidRDefault="000E05EE" w:rsidP="000E05EE">
            <w:pPr>
              <w:pStyle w:val="TableTextWhite"/>
            </w:pPr>
            <w:r w:rsidRPr="00833677">
              <w:t>Department of Climate Change, Energy, the Environment and Water (DCCEEW)</w:t>
            </w:r>
          </w:p>
        </w:tc>
      </w:tr>
      <w:tr w:rsidR="00534120" w:rsidRPr="00DC0173" w14:paraId="1561FDFC" w14:textId="77777777" w:rsidTr="008476E6">
        <w:tc>
          <w:tcPr>
            <w:tcW w:w="4026" w:type="dxa"/>
            <w:vAlign w:val="center"/>
          </w:tcPr>
          <w:p w14:paraId="2595F390" w14:textId="77777777" w:rsidR="00534120" w:rsidRPr="006B53CC" w:rsidRDefault="00534120" w:rsidP="00534120">
            <w:pPr>
              <w:pStyle w:val="TableTextWhite"/>
              <w:rPr>
                <w:b/>
              </w:rPr>
            </w:pPr>
            <w:r w:rsidRPr="006B53CC">
              <w:rPr>
                <w:b/>
              </w:rPr>
              <w:t>Division/Branch/Unit</w:t>
            </w:r>
          </w:p>
        </w:tc>
        <w:tc>
          <w:tcPr>
            <w:tcW w:w="6561" w:type="dxa"/>
          </w:tcPr>
          <w:p w14:paraId="04ADAA11" w14:textId="3C65F592" w:rsidR="00534120" w:rsidRPr="00DC0173" w:rsidRDefault="00B52840" w:rsidP="00B52840">
            <w:pPr>
              <w:pStyle w:val="TableTextWhite"/>
            </w:pPr>
            <w:r>
              <w:t>National Parks &amp; Wildlife Service</w:t>
            </w:r>
            <w:r w:rsidR="00392E26">
              <w:t xml:space="preserve"> / Park Operations</w:t>
            </w:r>
          </w:p>
        </w:tc>
      </w:tr>
      <w:tr w:rsidR="009077E2" w:rsidRPr="00DC0173" w14:paraId="616B61ED" w14:textId="77777777" w:rsidTr="008476E6">
        <w:tc>
          <w:tcPr>
            <w:tcW w:w="4026" w:type="dxa"/>
            <w:vAlign w:val="center"/>
          </w:tcPr>
          <w:p w14:paraId="6B595BAD" w14:textId="77777777" w:rsidR="009077E2" w:rsidRPr="00DC0173" w:rsidRDefault="00E95F38" w:rsidP="00DC0173">
            <w:pPr>
              <w:pStyle w:val="TableTextWhite"/>
              <w:rPr>
                <w:b/>
              </w:rPr>
            </w:pPr>
            <w:r>
              <w:rPr>
                <w:b/>
              </w:rPr>
              <w:t>Location</w:t>
            </w:r>
          </w:p>
        </w:tc>
        <w:tc>
          <w:tcPr>
            <w:tcW w:w="6561" w:type="dxa"/>
          </w:tcPr>
          <w:p w14:paraId="5E1EDF5A" w14:textId="65DACEBF" w:rsidR="009077E2" w:rsidRPr="00DC0173" w:rsidRDefault="00BD1790" w:rsidP="00DC0173">
            <w:pPr>
              <w:pStyle w:val="TableTextWhite"/>
            </w:pPr>
            <w:r>
              <w:t>Various</w:t>
            </w:r>
          </w:p>
        </w:tc>
      </w:tr>
      <w:tr w:rsidR="009077E2" w:rsidRPr="00DC0173" w14:paraId="44871A10" w14:textId="77777777" w:rsidTr="008476E6">
        <w:tc>
          <w:tcPr>
            <w:tcW w:w="4026" w:type="dxa"/>
            <w:vAlign w:val="center"/>
          </w:tcPr>
          <w:p w14:paraId="6F989FF4" w14:textId="77777777" w:rsidR="009077E2" w:rsidRPr="00DC0173" w:rsidRDefault="00E95F38" w:rsidP="00DC0173">
            <w:pPr>
              <w:pStyle w:val="TableTextWhite"/>
              <w:rPr>
                <w:b/>
              </w:rPr>
            </w:pPr>
            <w:r>
              <w:rPr>
                <w:b/>
              </w:rPr>
              <w:t>Classification/Grade/Band</w:t>
            </w:r>
          </w:p>
        </w:tc>
        <w:tc>
          <w:tcPr>
            <w:tcW w:w="6561" w:type="dxa"/>
          </w:tcPr>
          <w:p w14:paraId="4D3D5232" w14:textId="7EA37D26" w:rsidR="009077E2" w:rsidRPr="00DC0173" w:rsidRDefault="00B15F57" w:rsidP="00DC0173">
            <w:pPr>
              <w:pStyle w:val="TableTextWhite"/>
            </w:pPr>
            <w:r>
              <w:t>Senior Field Officer Grade 1-2</w:t>
            </w:r>
          </w:p>
        </w:tc>
      </w:tr>
      <w:tr w:rsidR="009077E2" w:rsidRPr="00DC0173" w14:paraId="289679D8" w14:textId="77777777" w:rsidTr="008476E6">
        <w:tc>
          <w:tcPr>
            <w:tcW w:w="4026" w:type="dxa"/>
            <w:vAlign w:val="center"/>
          </w:tcPr>
          <w:p w14:paraId="0B5C4B67" w14:textId="77777777" w:rsidR="009077E2" w:rsidRPr="00DC0173" w:rsidRDefault="00E95F38" w:rsidP="00DC0173">
            <w:pPr>
              <w:pStyle w:val="TableTextWhite"/>
              <w:rPr>
                <w:b/>
              </w:rPr>
            </w:pPr>
            <w:r>
              <w:rPr>
                <w:b/>
              </w:rPr>
              <w:t>ANZSCO Code</w:t>
            </w:r>
          </w:p>
        </w:tc>
        <w:tc>
          <w:tcPr>
            <w:tcW w:w="6561" w:type="dxa"/>
          </w:tcPr>
          <w:p w14:paraId="6EC577EC" w14:textId="55628BB2" w:rsidR="009077E2" w:rsidRPr="00DC0173" w:rsidRDefault="00A67231" w:rsidP="00C20F38">
            <w:pPr>
              <w:pStyle w:val="TableTextWhite"/>
            </w:pPr>
            <w:r>
              <w:t>234314</w:t>
            </w:r>
          </w:p>
        </w:tc>
      </w:tr>
      <w:tr w:rsidR="009077E2" w:rsidRPr="00DC0173" w14:paraId="3DB3B424" w14:textId="77777777" w:rsidTr="008476E6">
        <w:tc>
          <w:tcPr>
            <w:tcW w:w="4026" w:type="dxa"/>
            <w:vAlign w:val="center"/>
          </w:tcPr>
          <w:p w14:paraId="2FCD1688" w14:textId="77777777" w:rsidR="009077E2" w:rsidRPr="00DC0173" w:rsidRDefault="00E95F38" w:rsidP="00DC0173">
            <w:pPr>
              <w:pStyle w:val="TableTextWhite"/>
              <w:rPr>
                <w:b/>
              </w:rPr>
            </w:pPr>
            <w:r>
              <w:rPr>
                <w:b/>
              </w:rPr>
              <w:t>PCAT Code</w:t>
            </w:r>
          </w:p>
        </w:tc>
        <w:tc>
          <w:tcPr>
            <w:tcW w:w="6561" w:type="dxa"/>
          </w:tcPr>
          <w:p w14:paraId="69E628AF" w14:textId="3CDA5809" w:rsidR="009077E2" w:rsidRPr="00DC0173" w:rsidRDefault="00E95F38" w:rsidP="00BD1790">
            <w:pPr>
              <w:pStyle w:val="TableTextWhite"/>
            </w:pPr>
            <w:r>
              <w:t>11</w:t>
            </w:r>
            <w:r w:rsidR="00BD1790">
              <w:t>19192</w:t>
            </w:r>
          </w:p>
        </w:tc>
      </w:tr>
      <w:tr w:rsidR="009077E2" w:rsidRPr="00DC0173" w14:paraId="2CD77796" w14:textId="77777777" w:rsidTr="008476E6">
        <w:tc>
          <w:tcPr>
            <w:tcW w:w="4026" w:type="dxa"/>
            <w:vAlign w:val="center"/>
          </w:tcPr>
          <w:p w14:paraId="32129881" w14:textId="77777777" w:rsidR="009077E2" w:rsidRPr="00DC0173" w:rsidRDefault="00E95F38" w:rsidP="00DC0173">
            <w:pPr>
              <w:pStyle w:val="TableTextWhite"/>
              <w:rPr>
                <w:b/>
              </w:rPr>
            </w:pPr>
            <w:r>
              <w:rPr>
                <w:b/>
              </w:rPr>
              <w:t>Date of Approval</w:t>
            </w:r>
          </w:p>
        </w:tc>
        <w:tc>
          <w:tcPr>
            <w:tcW w:w="6561" w:type="dxa"/>
          </w:tcPr>
          <w:p w14:paraId="0E715506" w14:textId="6D90E33A" w:rsidR="009077E2" w:rsidRPr="00DC0173" w:rsidRDefault="00A67231" w:rsidP="00B34CCF">
            <w:pPr>
              <w:pStyle w:val="TableTextWhite"/>
            </w:pPr>
            <w:r>
              <w:t>November 2022</w:t>
            </w:r>
            <w:r w:rsidR="000E05EE">
              <w:t xml:space="preserve"> (updated Jan 2024)</w:t>
            </w:r>
          </w:p>
        </w:tc>
      </w:tr>
      <w:tr w:rsidR="00D06DF8" w:rsidRPr="00DC0173" w14:paraId="0CD3A8C3" w14:textId="77777777" w:rsidTr="000E05EE">
        <w:trPr>
          <w:trHeight w:val="462"/>
        </w:trPr>
        <w:tc>
          <w:tcPr>
            <w:tcW w:w="4026" w:type="dxa"/>
            <w:vAlign w:val="center"/>
          </w:tcPr>
          <w:p w14:paraId="6B113EB9" w14:textId="77777777" w:rsidR="00D06DF8" w:rsidRPr="00DC0173" w:rsidRDefault="00D06DF8" w:rsidP="002A17E4">
            <w:pPr>
              <w:pStyle w:val="TableTextWhite"/>
              <w:rPr>
                <w:b/>
              </w:rPr>
            </w:pPr>
            <w:r>
              <w:rPr>
                <w:b/>
              </w:rPr>
              <w:t>Agency Website</w:t>
            </w:r>
          </w:p>
        </w:tc>
        <w:tc>
          <w:tcPr>
            <w:tcW w:w="6561" w:type="dxa"/>
          </w:tcPr>
          <w:p w14:paraId="0FA01F0B" w14:textId="1A21D112" w:rsidR="00D06DF8" w:rsidRPr="00DC0173" w:rsidRDefault="009B4A45" w:rsidP="006F636E">
            <w:pPr>
              <w:pStyle w:val="TableTextWhite"/>
            </w:pPr>
            <w:hyperlink r:id="rId11" w:history="1">
              <w:r w:rsidR="000E05EE" w:rsidRPr="00016A27">
                <w:rPr>
                  <w:rStyle w:val="Hyperlink"/>
                  <w:rFonts w:cs="Arial"/>
                </w:rPr>
                <w:t>www.dcceew.nsw.gov.au</w:t>
              </w:r>
            </w:hyperlink>
            <w:r w:rsidR="000E05EE" w:rsidRPr="00C31A0E">
              <w:rPr>
                <w:rFonts w:cs="Arial"/>
                <w:color w:val="0000FF"/>
              </w:rPr>
              <w:t xml:space="preserve"> </w:t>
            </w:r>
            <w:r w:rsidR="000E05EE">
              <w:rPr>
                <w:rFonts w:cs="Arial"/>
                <w:color w:val="0000FF"/>
              </w:rPr>
              <w:t>&amp; www.nationalparks.nsw.gov.au</w:t>
            </w:r>
          </w:p>
        </w:tc>
        <w:bookmarkStart w:id="0" w:name="Cluster"/>
        <w:bookmarkEnd w:id="0"/>
      </w:tr>
    </w:tbl>
    <w:p w14:paraId="3DC489EE" w14:textId="77777777" w:rsidR="000E05EE" w:rsidRPr="000E05EE" w:rsidRDefault="000E05EE" w:rsidP="000E05EE">
      <w:pPr>
        <w:tabs>
          <w:tab w:val="left" w:pos="2925"/>
        </w:tabs>
        <w:spacing w:before="240"/>
        <w:rPr>
          <w:rFonts w:eastAsia="Times New Roman"/>
          <w:bCs/>
        </w:rPr>
      </w:pPr>
      <w:bookmarkStart w:id="1" w:name="_Hlk156998477"/>
      <w:r w:rsidRPr="000E05EE">
        <w:rPr>
          <w:rFonts w:eastAsia="Times New Roman"/>
          <w:bCs/>
          <w:i/>
        </w:rPr>
        <w:t xml:space="preserve">Ensuring a sustainable NSW through climate change and energy action, water management, environment and heritage conservation and protection. </w:t>
      </w:r>
    </w:p>
    <w:p w14:paraId="37EC4A21" w14:textId="77777777" w:rsidR="000E05EE" w:rsidRPr="000E05EE" w:rsidRDefault="000E05EE" w:rsidP="000E05EE">
      <w:pPr>
        <w:tabs>
          <w:tab w:val="left" w:pos="2925"/>
        </w:tabs>
        <w:spacing w:before="240"/>
        <w:rPr>
          <w:rFonts w:eastAsia="Times New Roman"/>
          <w:b/>
          <w:bCs/>
        </w:rPr>
      </w:pPr>
      <w:r w:rsidRPr="000E05EE">
        <w:rPr>
          <w:rFonts w:cs="Arial"/>
          <w:b/>
          <w:bCs/>
          <w:kern w:val="32"/>
          <w:sz w:val="26"/>
          <w:szCs w:val="32"/>
        </w:rPr>
        <w:t>Who we are</w:t>
      </w:r>
    </w:p>
    <w:p w14:paraId="7EE49639" w14:textId="77777777" w:rsidR="000E05EE" w:rsidRPr="000E05EE" w:rsidRDefault="000E05EE" w:rsidP="000E05EE">
      <w:pPr>
        <w:tabs>
          <w:tab w:val="left" w:pos="2925"/>
        </w:tabs>
        <w:spacing w:before="240"/>
        <w:rPr>
          <w:rFonts w:eastAsia="Times New Roman"/>
          <w:bCs/>
        </w:rPr>
      </w:pPr>
      <w:r w:rsidRPr="000E05EE">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263F86D" w14:textId="77777777" w:rsidR="000E05EE" w:rsidRPr="000E05EE" w:rsidRDefault="000E05EE" w:rsidP="000E05EE">
      <w:pPr>
        <w:tabs>
          <w:tab w:val="left" w:pos="2925"/>
        </w:tabs>
        <w:spacing w:before="240"/>
        <w:rPr>
          <w:rFonts w:eastAsia="Times New Roman"/>
          <w:bCs/>
        </w:rPr>
      </w:pPr>
      <w:r w:rsidRPr="000E05EE">
        <w:rPr>
          <w:rFonts w:eastAsia="Times New Roman"/>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703E40D7" w14:textId="77777777" w:rsidR="000E05EE" w:rsidRPr="000E05EE" w:rsidRDefault="000E05EE" w:rsidP="000E05EE">
      <w:pPr>
        <w:tabs>
          <w:tab w:val="left" w:pos="2925"/>
        </w:tabs>
        <w:spacing w:before="240"/>
        <w:rPr>
          <w:rFonts w:eastAsia="Times New Roman" w:cs="Arial"/>
          <w:bCs/>
          <w:kern w:val="32"/>
          <w:sz w:val="26"/>
          <w:szCs w:val="32"/>
          <w:lang w:val="en-AU"/>
        </w:rPr>
      </w:pPr>
      <w:r w:rsidRPr="000E05EE">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F4A70BE" w14:textId="77777777" w:rsidR="000E05EE" w:rsidRPr="000E05EE" w:rsidRDefault="000E05EE" w:rsidP="000E05EE">
      <w:pPr>
        <w:keepNext/>
        <w:spacing w:before="240" w:after="120" w:line="400" w:lineRule="atLeast"/>
        <w:outlineLvl w:val="0"/>
        <w:rPr>
          <w:rFonts w:eastAsiaTheme="minorHAnsi" w:cs="Arial"/>
          <w:b/>
          <w:bCs/>
          <w:kern w:val="32"/>
          <w:sz w:val="26"/>
          <w:szCs w:val="32"/>
          <w:lang w:val="en-AU"/>
        </w:rPr>
      </w:pPr>
      <w:r w:rsidRPr="000E05EE">
        <w:rPr>
          <w:rFonts w:eastAsiaTheme="minorHAnsi" w:cs="Arial"/>
          <w:b/>
          <w:bCs/>
          <w:kern w:val="32"/>
          <w:sz w:val="26"/>
          <w:szCs w:val="32"/>
          <w:lang w:val="en-AU"/>
        </w:rPr>
        <w:t>National Parks &amp; Wildlife Service overview</w:t>
      </w:r>
    </w:p>
    <w:p w14:paraId="05D3ED96" w14:textId="77777777" w:rsidR="000E05EE" w:rsidRPr="000E05EE" w:rsidRDefault="000E05EE" w:rsidP="000E05EE">
      <w:pPr>
        <w:rPr>
          <w:rFonts w:cs="Arial"/>
          <w:color w:val="242424"/>
          <w:shd w:val="clear" w:color="auto" w:fill="FFFFFF"/>
        </w:rPr>
      </w:pPr>
      <w:r w:rsidRPr="000E05EE">
        <w:rPr>
          <w:rFonts w:cs="Arial"/>
          <w:color w:val="242424"/>
          <w:shd w:val="clear" w:color="auto" w:fill="FFFFFF"/>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65F4C273" w14:textId="77777777" w:rsidR="00365631" w:rsidRPr="00DB457D" w:rsidRDefault="00365631" w:rsidP="00365631">
      <w:pPr>
        <w:pStyle w:val="paragraph"/>
        <w:spacing w:before="0" w:beforeAutospacing="0" w:after="0" w:afterAutospacing="0"/>
        <w:textAlignment w:val="baseline"/>
        <w:rPr>
          <w:rStyle w:val="normaltextrun"/>
          <w:rFonts w:ascii="Arial" w:eastAsiaTheme="minorEastAsia" w:hAnsi="Arial" w:cs="Arial"/>
          <w:sz w:val="22"/>
          <w:szCs w:val="22"/>
          <w:lang w:val="en-US" w:eastAsia="en-US"/>
        </w:rPr>
      </w:pPr>
    </w:p>
    <w:p w14:paraId="6CDC1472" w14:textId="77777777" w:rsidR="00B15F57" w:rsidRPr="00614552" w:rsidRDefault="00B15F57" w:rsidP="00B15F57">
      <w:pPr>
        <w:tabs>
          <w:tab w:val="left" w:pos="2925"/>
        </w:tabs>
        <w:rPr>
          <w:rStyle w:val="Heading1Char"/>
        </w:rPr>
      </w:pPr>
      <w:r w:rsidRPr="00614552">
        <w:rPr>
          <w:rStyle w:val="Heading1Char"/>
        </w:rPr>
        <w:lastRenderedPageBreak/>
        <w:t>Primary purpose of the role</w:t>
      </w:r>
    </w:p>
    <w:p w14:paraId="5209496E" w14:textId="36F09797" w:rsidR="00B15F57" w:rsidRDefault="00B15F57" w:rsidP="00B15F57">
      <w:pPr>
        <w:tabs>
          <w:tab w:val="left" w:pos="2925"/>
        </w:tabs>
        <w:rPr>
          <w:rFonts w:ascii="Georgia" w:hAnsi="Georgia"/>
        </w:rPr>
      </w:pPr>
      <w:r w:rsidRPr="00614552">
        <w:rPr>
          <w:rFonts w:cs="Arial"/>
        </w:rPr>
        <w:t>Undertake works and maintenance programs and co-ordinate</w:t>
      </w:r>
      <w:r w:rsidR="0090301A">
        <w:rPr>
          <w:rFonts w:cs="Arial"/>
        </w:rPr>
        <w:t>s</w:t>
      </w:r>
      <w:r w:rsidRPr="00614552">
        <w:rPr>
          <w:rFonts w:cs="Arial"/>
        </w:rPr>
        <w:t xml:space="preserve"> and supervise</w:t>
      </w:r>
      <w:r w:rsidR="0090301A">
        <w:rPr>
          <w:rFonts w:cs="Arial"/>
        </w:rPr>
        <w:t>s</w:t>
      </w:r>
      <w:r w:rsidRPr="00614552">
        <w:rPr>
          <w:rFonts w:cs="Arial"/>
        </w:rPr>
        <w:t xml:space="preserve"> the work of Field Officers and contractors ensuring that work is undertaken efficiently and within budget and set time frames such as assist in the delivery of Region/Area initiatives which enhance and preserve natural and cultural heritage and resources as well as the provision of high quality and safe recreational facilities for the public.</w:t>
      </w:r>
    </w:p>
    <w:p w14:paraId="4952F014" w14:textId="77777777" w:rsidR="00B15F57" w:rsidRDefault="00B15F57" w:rsidP="00B15F57">
      <w:pPr>
        <w:pStyle w:val="Heading1"/>
      </w:pPr>
      <w:r w:rsidRPr="00A14A03">
        <w:t>Key accountabilities</w:t>
      </w:r>
    </w:p>
    <w:p w14:paraId="0DD1176B" w14:textId="6371E23D"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Lead and supervise staff and contractors, volunteers and other individuals or groups in the implementation of field construction and maintenance programs. Works include construction and maintenance of roads, tracks and </w:t>
      </w:r>
      <w:r w:rsidR="003208CD" w:rsidRPr="00614552">
        <w:rPr>
          <w:rFonts w:cs="Arial"/>
        </w:rPr>
        <w:t>fire trails</w:t>
      </w:r>
      <w:r w:rsidRPr="00614552">
        <w:rPr>
          <w:rFonts w:cs="Arial"/>
        </w:rPr>
        <w:t>, directional and interpretive signage, walking tracks, visitor facilities and works to protect and rehabilitate natural and cultural heritage assets including undertaking, recording and monitoring pest, plant and animal control programs.</w:t>
      </w:r>
    </w:p>
    <w:p w14:paraId="297C29C8" w14:textId="77777777"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Assist </w:t>
      </w:r>
      <w:r>
        <w:rPr>
          <w:rFonts w:cs="Arial"/>
        </w:rPr>
        <w:t>in the development and regular review of</w:t>
      </w:r>
      <w:r w:rsidRPr="00614552">
        <w:rPr>
          <w:rFonts w:cs="Arial"/>
        </w:rPr>
        <w:t xml:space="preserve"> performance agreements and staff development plans with the Field Officers, conduct or facilitate on-the-job training of Field Officers and identify and recommend other training needs to the supervisor to ensure that requisite competencies are obtained.</w:t>
      </w:r>
    </w:p>
    <w:p w14:paraId="1B5BA331" w14:textId="0C2525B3"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Ensure programs are implemented in accordance with approved plans, specifications and prescriptions and are completed in accordance with </w:t>
      </w:r>
      <w:r w:rsidR="0090301A">
        <w:rPr>
          <w:rFonts w:cs="Arial"/>
        </w:rPr>
        <w:t>departmental and public sector g</w:t>
      </w:r>
      <w:r w:rsidRPr="00614552">
        <w:rPr>
          <w:rFonts w:cs="Arial"/>
        </w:rPr>
        <w:t>uidelines, administrative requirements, with safety, on time and within budget.</w:t>
      </w:r>
    </w:p>
    <w:p w14:paraId="259057DC" w14:textId="37BA60DA" w:rsidR="00B15F57" w:rsidRPr="00F339CD" w:rsidRDefault="00B15F57" w:rsidP="00B15F57">
      <w:pPr>
        <w:pStyle w:val="ListParagraph"/>
        <w:numPr>
          <w:ilvl w:val="0"/>
          <w:numId w:val="3"/>
        </w:numPr>
        <w:tabs>
          <w:tab w:val="left" w:pos="2925"/>
        </w:tabs>
        <w:rPr>
          <w:rFonts w:ascii="Georgia" w:hAnsi="Georgia"/>
        </w:rPr>
      </w:pPr>
      <w:r w:rsidRPr="00614552">
        <w:rPr>
          <w:rFonts w:cs="Arial"/>
        </w:rPr>
        <w:t>Operate and supervise the operation of plant and equipment, (including workshop tools, power tools, motor vehicles, firefighting equipment, chain saws, tractors, bulldozers, graders, trucks, pumps, generators), in accordance with RTA and Workcover Standards, Standard Operating Procedures, Job Safety Analyses and manufacturers</w:t>
      </w:r>
      <w:r w:rsidR="0090301A">
        <w:rPr>
          <w:rFonts w:cs="Arial"/>
        </w:rPr>
        <w:t>’</w:t>
      </w:r>
      <w:r w:rsidRPr="00614552">
        <w:rPr>
          <w:rFonts w:cs="Arial"/>
        </w:rPr>
        <w:t xml:space="preserve"> guidelines to ensure relevant work safety requirements are met.</w:t>
      </w:r>
    </w:p>
    <w:p w14:paraId="2D874A38" w14:textId="7FC85E37"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Perform fire management roles at least up to and including crew </w:t>
      </w:r>
      <w:r w:rsidR="003208CD" w:rsidRPr="00614552">
        <w:rPr>
          <w:rFonts w:cs="Arial"/>
        </w:rPr>
        <w:t>leader and</w:t>
      </w:r>
      <w:r w:rsidRPr="00614552">
        <w:rPr>
          <w:rFonts w:cs="Arial"/>
        </w:rPr>
        <w:t xml:space="preserve"> participate in hazard reduction and fire suppression; assist with incident management including search and rescue; carry out law enforcement duties (under delegation) in accordance with training and accreditation (on their authority card) at a higher level than the Field Officer, to ensure park safety and legal responsibilities are met.</w:t>
      </w:r>
    </w:p>
    <w:p w14:paraId="3A372222" w14:textId="77777777" w:rsidR="00B15F57" w:rsidRPr="00F339CD" w:rsidRDefault="00B15F57" w:rsidP="00B15F57">
      <w:pPr>
        <w:pStyle w:val="ListParagraph"/>
        <w:numPr>
          <w:ilvl w:val="0"/>
          <w:numId w:val="3"/>
        </w:numPr>
        <w:tabs>
          <w:tab w:val="left" w:pos="2925"/>
        </w:tabs>
        <w:rPr>
          <w:rFonts w:ascii="Georgia" w:hAnsi="Georgia"/>
        </w:rPr>
      </w:pPr>
      <w:r w:rsidRPr="00614552">
        <w:rPr>
          <w:rFonts w:cs="Arial"/>
        </w:rPr>
        <w:t>Use financial and asset management systems to assist the Field Supervisor in managing and reporting on asset maintenance and tracking and monitoring operational effort and resource use.</w:t>
      </w:r>
    </w:p>
    <w:p w14:paraId="70253962" w14:textId="3DB02E93"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Ensure that </w:t>
      </w:r>
      <w:r w:rsidR="0090301A">
        <w:rPr>
          <w:rFonts w:cs="Arial"/>
        </w:rPr>
        <w:t>departmental</w:t>
      </w:r>
      <w:r w:rsidRPr="00614552">
        <w:rPr>
          <w:rFonts w:cs="Arial"/>
        </w:rPr>
        <w:t xml:space="preserve"> safe work procedures and the requirements of the Work Health and Safety Act are met in relation to activities required of this role to ensure the safety of personnel and the public.</w:t>
      </w:r>
    </w:p>
    <w:p w14:paraId="5F1745EF" w14:textId="676EB408" w:rsidR="00B15F57" w:rsidRPr="00F339CD" w:rsidRDefault="00B15F57" w:rsidP="00B15F57">
      <w:pPr>
        <w:pStyle w:val="ListParagraph"/>
        <w:numPr>
          <w:ilvl w:val="0"/>
          <w:numId w:val="3"/>
        </w:numPr>
        <w:tabs>
          <w:tab w:val="left" w:pos="2925"/>
        </w:tabs>
        <w:rPr>
          <w:rFonts w:ascii="Georgia" w:hAnsi="Georgia"/>
        </w:rPr>
      </w:pPr>
      <w:r w:rsidRPr="00614552">
        <w:rPr>
          <w:rFonts w:cs="Arial"/>
        </w:rPr>
        <w:t xml:space="preserve">Undertake administrative activities and order and coordinate materials and services in accordance with </w:t>
      </w:r>
      <w:r w:rsidR="0090301A">
        <w:rPr>
          <w:rFonts w:cs="Arial"/>
        </w:rPr>
        <w:t>departmental</w:t>
      </w:r>
      <w:r w:rsidRPr="00614552">
        <w:rPr>
          <w:rFonts w:cs="Arial"/>
        </w:rPr>
        <w:t xml:space="preserve"> administrative guidelines to ensure administrative requirements are delivered in accordance with </w:t>
      </w:r>
      <w:r w:rsidR="0090301A">
        <w:rPr>
          <w:rFonts w:cs="Arial"/>
        </w:rPr>
        <w:t>departmental and public sector</w:t>
      </w:r>
      <w:r w:rsidRPr="00614552">
        <w:rPr>
          <w:rFonts w:cs="Arial"/>
        </w:rPr>
        <w:t xml:space="preserve"> standards and within assigned budgets.</w:t>
      </w:r>
    </w:p>
    <w:p w14:paraId="1AE2B9DE" w14:textId="77777777" w:rsidR="00B15F57" w:rsidRPr="00614552" w:rsidRDefault="00B15F57" w:rsidP="00B15F57">
      <w:pPr>
        <w:tabs>
          <w:tab w:val="left" w:pos="2925"/>
        </w:tabs>
        <w:rPr>
          <w:rStyle w:val="Heading1Char"/>
        </w:rPr>
      </w:pPr>
      <w:r w:rsidRPr="00614552">
        <w:rPr>
          <w:rStyle w:val="Heading1Char"/>
        </w:rPr>
        <w:t>Key challenges</w:t>
      </w:r>
    </w:p>
    <w:p w14:paraId="07013D8A" w14:textId="738FABCB" w:rsidR="00B15F57" w:rsidRPr="001D097C" w:rsidRDefault="00B15F57" w:rsidP="00B15F57">
      <w:pPr>
        <w:pStyle w:val="ListParagraph"/>
        <w:numPr>
          <w:ilvl w:val="0"/>
          <w:numId w:val="3"/>
        </w:numPr>
        <w:tabs>
          <w:tab w:val="left" w:pos="2925"/>
        </w:tabs>
        <w:rPr>
          <w:rFonts w:ascii="Georgia" w:hAnsi="Georgia"/>
        </w:rPr>
      </w:pPr>
      <w:r w:rsidRPr="00614552">
        <w:rPr>
          <w:rFonts w:cs="Arial"/>
        </w:rPr>
        <w:t xml:space="preserve">Operating with high level of </w:t>
      </w:r>
      <w:r w:rsidR="00152087" w:rsidRPr="00614552">
        <w:rPr>
          <w:rFonts w:cs="Arial"/>
        </w:rPr>
        <w:t>day-to-day</w:t>
      </w:r>
      <w:r w:rsidRPr="00614552">
        <w:rPr>
          <w:rFonts w:cs="Arial"/>
        </w:rPr>
        <w:t xml:space="preserve"> independence to make practical decisions in the field regarding suitability and utilisation of equipment and staff resources to implement work programs within the guidelines of set priorities.</w:t>
      </w:r>
    </w:p>
    <w:p w14:paraId="55A279F9" w14:textId="0433AF7B" w:rsidR="00B15F57" w:rsidRPr="001D097C" w:rsidRDefault="00B15F57" w:rsidP="00B15F57">
      <w:pPr>
        <w:pStyle w:val="ListParagraph"/>
        <w:numPr>
          <w:ilvl w:val="0"/>
          <w:numId w:val="3"/>
        </w:numPr>
        <w:tabs>
          <w:tab w:val="left" w:pos="2925"/>
        </w:tabs>
        <w:rPr>
          <w:rFonts w:ascii="Georgia" w:hAnsi="Georgia"/>
        </w:rPr>
      </w:pPr>
      <w:r w:rsidRPr="00614552">
        <w:rPr>
          <w:rFonts w:cs="Arial"/>
        </w:rPr>
        <w:t xml:space="preserve">All work must be undertaken with commitment to the </w:t>
      </w:r>
      <w:r w:rsidR="0090301A">
        <w:rPr>
          <w:rFonts w:cs="Arial"/>
        </w:rPr>
        <w:t xml:space="preserve">Department’s </w:t>
      </w:r>
      <w:r w:rsidRPr="00614552">
        <w:rPr>
          <w:rFonts w:cs="Arial"/>
        </w:rPr>
        <w:t>statutory obligations to care and maintain the Region/Areas natural and cultural heritage, particularly the establishment of new facilities.</w:t>
      </w:r>
    </w:p>
    <w:p w14:paraId="552E310E" w14:textId="77777777" w:rsidR="00B15F57" w:rsidRPr="001D097C" w:rsidRDefault="00B15F57" w:rsidP="00B15F57">
      <w:pPr>
        <w:pStyle w:val="ListParagraph"/>
        <w:numPr>
          <w:ilvl w:val="0"/>
          <w:numId w:val="3"/>
        </w:numPr>
        <w:tabs>
          <w:tab w:val="left" w:pos="2925"/>
        </w:tabs>
        <w:rPr>
          <w:rFonts w:ascii="Georgia" w:hAnsi="Georgia"/>
        </w:rPr>
      </w:pPr>
      <w:r w:rsidRPr="00614552">
        <w:rPr>
          <w:rFonts w:cs="Arial"/>
        </w:rPr>
        <w:t>Makes decisions and recommendations regarding the health and safety of the field staff, contractors and volunteers. Consider and appropriately manage the safety of the public and all others who enter in and around the work areas in the geographical area of responsibility.</w:t>
      </w:r>
    </w:p>
    <w:p w14:paraId="7A0757CD" w14:textId="77777777" w:rsidR="00A67231" w:rsidRDefault="00A67231">
      <w:pPr>
        <w:rPr>
          <w:rStyle w:val="Heading1Char"/>
        </w:rPr>
      </w:pPr>
      <w:r>
        <w:rPr>
          <w:rStyle w:val="Heading1Char"/>
        </w:rPr>
        <w:br w:type="page"/>
      </w:r>
    </w:p>
    <w:p w14:paraId="681CB9A1" w14:textId="77777777" w:rsidR="00B15F57" w:rsidRPr="00EC5C1D" w:rsidRDefault="00B15F57" w:rsidP="00B15F57">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587" w:type="dxa"/>
        <w:tblLayout w:type="fixed"/>
        <w:tblLook w:val="04A0" w:firstRow="1" w:lastRow="0" w:firstColumn="1" w:lastColumn="0" w:noHBand="0" w:noVBand="1"/>
      </w:tblPr>
      <w:tblGrid>
        <w:gridCol w:w="3601"/>
        <w:gridCol w:w="6986"/>
      </w:tblGrid>
      <w:tr w:rsidR="00B15F57" w:rsidRPr="00C978B9" w14:paraId="0BFAD233" w14:textId="77777777" w:rsidTr="00256579">
        <w:trPr>
          <w:cnfStyle w:val="100000000000" w:firstRow="1" w:lastRow="0" w:firstColumn="0" w:lastColumn="0" w:oddVBand="0" w:evenVBand="0" w:oddHBand="0" w:evenHBand="0" w:firstRowFirstColumn="0" w:firstRowLastColumn="0" w:lastRowFirstColumn="0" w:lastRowLastColumn="0"/>
          <w:tblHeader/>
        </w:trPr>
        <w:tc>
          <w:tcPr>
            <w:tcW w:w="3601" w:type="dxa"/>
          </w:tcPr>
          <w:p w14:paraId="310A43A2" w14:textId="77777777" w:rsidR="00B15F57" w:rsidRPr="00C978B9" w:rsidRDefault="00B15F57" w:rsidP="00256579">
            <w:pPr>
              <w:pStyle w:val="TableTextWhite0"/>
            </w:pPr>
            <w:r w:rsidRPr="00C978B9">
              <w:t>Who</w:t>
            </w:r>
          </w:p>
        </w:tc>
        <w:tc>
          <w:tcPr>
            <w:tcW w:w="6986" w:type="dxa"/>
          </w:tcPr>
          <w:p w14:paraId="71D17823" w14:textId="56A3D434" w:rsidR="00B15F57" w:rsidRPr="00C978B9" w:rsidRDefault="00B15F57" w:rsidP="00256579">
            <w:pPr>
              <w:pStyle w:val="TableTextWhite0"/>
            </w:pPr>
            <w:r w:rsidRPr="00C978B9">
              <w:t>Why</w:t>
            </w:r>
          </w:p>
        </w:tc>
      </w:tr>
      <w:tr w:rsidR="00B15F57" w:rsidRPr="00A8245E" w14:paraId="61E4496A" w14:textId="77777777" w:rsidTr="00256579">
        <w:tc>
          <w:tcPr>
            <w:tcW w:w="3601" w:type="dxa"/>
            <w:shd w:val="clear" w:color="auto" w:fill="BCBEC0"/>
          </w:tcPr>
          <w:p w14:paraId="305EAF31" w14:textId="77777777" w:rsidR="00B15F57" w:rsidRPr="00A8245E" w:rsidRDefault="00B15F57" w:rsidP="00256579">
            <w:pPr>
              <w:pStyle w:val="TableText"/>
              <w:keepNext/>
              <w:rPr>
                <w:b/>
              </w:rPr>
            </w:pPr>
            <w:r w:rsidRPr="00A8245E">
              <w:rPr>
                <w:b/>
              </w:rPr>
              <w:t>Internal</w:t>
            </w:r>
          </w:p>
        </w:tc>
        <w:tc>
          <w:tcPr>
            <w:tcW w:w="6986" w:type="dxa"/>
            <w:shd w:val="clear" w:color="auto" w:fill="BCBEC0"/>
          </w:tcPr>
          <w:p w14:paraId="3B73BB46" w14:textId="77777777" w:rsidR="00B15F57" w:rsidRPr="00A8245E" w:rsidRDefault="00B15F57" w:rsidP="00256579">
            <w:pPr>
              <w:pStyle w:val="TableText"/>
              <w:keepNext/>
              <w:rPr>
                <w:b/>
              </w:rPr>
            </w:pPr>
          </w:p>
        </w:tc>
      </w:tr>
      <w:tr w:rsidR="00B15F57" w:rsidRPr="00C978B9" w14:paraId="47ECAB77" w14:textId="77777777" w:rsidTr="00256579">
        <w:tc>
          <w:tcPr>
            <w:tcW w:w="3601" w:type="dxa"/>
            <w:tcBorders>
              <w:top w:val="single" w:sz="8" w:space="0" w:color="auto"/>
            </w:tcBorders>
          </w:tcPr>
          <w:p w14:paraId="0DE1514F" w14:textId="259E9E8D" w:rsidR="00B15F57" w:rsidRPr="00A15CDB" w:rsidRDefault="00B15F57" w:rsidP="00256579">
            <w:pPr>
              <w:pStyle w:val="TableText"/>
            </w:pPr>
            <w:r>
              <w:t>Field Supervisor /Senior Field Supervisor</w:t>
            </w:r>
            <w:r w:rsidR="00EF2353">
              <w:t xml:space="preserve"> /</w:t>
            </w:r>
            <w:r w:rsidR="00D03E66">
              <w:t>Team Leader Field Operations</w:t>
            </w:r>
            <w:r>
              <w:t xml:space="preserve"> or other supervisory role</w:t>
            </w:r>
          </w:p>
        </w:tc>
        <w:tc>
          <w:tcPr>
            <w:tcW w:w="6986" w:type="dxa"/>
            <w:tcBorders>
              <w:top w:val="single" w:sz="8" w:space="0" w:color="auto"/>
            </w:tcBorders>
          </w:tcPr>
          <w:p w14:paraId="17F90976" w14:textId="77777777" w:rsidR="00B15F57" w:rsidRPr="00A15CDB" w:rsidRDefault="00B15F57" w:rsidP="00B15F57">
            <w:pPr>
              <w:pStyle w:val="TableText"/>
              <w:numPr>
                <w:ilvl w:val="0"/>
                <w:numId w:val="3"/>
              </w:numPr>
            </w:pPr>
            <w:r>
              <w:t>Provide input/information to the supervisor to assist in the determination of work priorities.</w:t>
            </w:r>
          </w:p>
        </w:tc>
      </w:tr>
      <w:tr w:rsidR="00B15F57" w:rsidRPr="00C978B9" w14:paraId="63767B78" w14:textId="77777777" w:rsidTr="00256579">
        <w:tc>
          <w:tcPr>
            <w:tcW w:w="3601" w:type="dxa"/>
            <w:tcBorders>
              <w:top w:val="single" w:sz="8" w:space="0" w:color="auto"/>
            </w:tcBorders>
          </w:tcPr>
          <w:p w14:paraId="5D7AC587" w14:textId="77777777" w:rsidR="00B15F57" w:rsidRPr="00A15CDB" w:rsidRDefault="00B15F57" w:rsidP="00256579">
            <w:pPr>
              <w:pStyle w:val="TableText"/>
            </w:pPr>
            <w:r>
              <w:t>Other Senior Field Officers</w:t>
            </w:r>
          </w:p>
        </w:tc>
        <w:tc>
          <w:tcPr>
            <w:tcW w:w="6986" w:type="dxa"/>
            <w:tcBorders>
              <w:top w:val="single" w:sz="8" w:space="0" w:color="auto"/>
            </w:tcBorders>
          </w:tcPr>
          <w:p w14:paraId="49F8A8F4" w14:textId="77777777" w:rsidR="00B15F57" w:rsidRPr="00A15CDB" w:rsidRDefault="00B15F57" w:rsidP="00B15F57">
            <w:pPr>
              <w:pStyle w:val="TableText"/>
              <w:numPr>
                <w:ilvl w:val="0"/>
                <w:numId w:val="3"/>
              </w:numPr>
            </w:pPr>
            <w:r>
              <w:t>May be required to operate as part of a team with Senior Field Officers including those from other operational areas.</w:t>
            </w:r>
          </w:p>
        </w:tc>
      </w:tr>
      <w:tr w:rsidR="00B15F57" w:rsidRPr="00C978B9" w14:paraId="7C142855" w14:textId="77777777" w:rsidTr="00256579">
        <w:tc>
          <w:tcPr>
            <w:tcW w:w="3601" w:type="dxa"/>
            <w:tcBorders>
              <w:top w:val="single" w:sz="8" w:space="0" w:color="auto"/>
            </w:tcBorders>
          </w:tcPr>
          <w:p w14:paraId="536B9AD6" w14:textId="77777777" w:rsidR="00B15F57" w:rsidRPr="00A15CDB" w:rsidRDefault="00B15F57" w:rsidP="00256579">
            <w:pPr>
              <w:pStyle w:val="TableText"/>
            </w:pPr>
            <w:r>
              <w:t>Field Officers</w:t>
            </w:r>
          </w:p>
        </w:tc>
        <w:tc>
          <w:tcPr>
            <w:tcW w:w="6986" w:type="dxa"/>
            <w:tcBorders>
              <w:top w:val="single" w:sz="8" w:space="0" w:color="auto"/>
            </w:tcBorders>
          </w:tcPr>
          <w:p w14:paraId="621FE153" w14:textId="77777777" w:rsidR="00B15F57" w:rsidRPr="00A15CDB" w:rsidRDefault="00B15F57" w:rsidP="00B15F57">
            <w:pPr>
              <w:pStyle w:val="TableText"/>
              <w:numPr>
                <w:ilvl w:val="0"/>
                <w:numId w:val="3"/>
              </w:numPr>
            </w:pPr>
            <w:r>
              <w:t>Supervise and facilitate training</w:t>
            </w:r>
          </w:p>
        </w:tc>
      </w:tr>
      <w:tr w:rsidR="00B15F57" w:rsidRPr="00C978B9" w14:paraId="1E1AFF29" w14:textId="77777777" w:rsidTr="00256579">
        <w:tc>
          <w:tcPr>
            <w:tcW w:w="3601" w:type="dxa"/>
            <w:tcBorders>
              <w:top w:val="single" w:sz="8" w:space="0" w:color="auto"/>
            </w:tcBorders>
          </w:tcPr>
          <w:p w14:paraId="2C5C3666" w14:textId="77777777" w:rsidR="00B15F57" w:rsidRPr="00A15CDB" w:rsidRDefault="00B15F57" w:rsidP="00256579">
            <w:pPr>
              <w:pStyle w:val="TableText"/>
            </w:pPr>
            <w:r>
              <w:t>Other Staff</w:t>
            </w:r>
          </w:p>
        </w:tc>
        <w:tc>
          <w:tcPr>
            <w:tcW w:w="6986" w:type="dxa"/>
            <w:tcBorders>
              <w:top w:val="single" w:sz="8" w:space="0" w:color="auto"/>
            </w:tcBorders>
          </w:tcPr>
          <w:p w14:paraId="689FA1B9" w14:textId="77777777" w:rsidR="00B15F57" w:rsidRPr="00A15CDB" w:rsidRDefault="00B15F57" w:rsidP="00B15F57">
            <w:pPr>
              <w:pStyle w:val="TableText"/>
              <w:numPr>
                <w:ilvl w:val="0"/>
                <w:numId w:val="3"/>
              </w:numPr>
            </w:pPr>
            <w:r>
              <w:t>Primarily with other staff within the Region/Area including Rangers on matters such as work programs and priority setting.</w:t>
            </w:r>
          </w:p>
          <w:p w14:paraId="4F0C18AA" w14:textId="77777777" w:rsidR="00B15F57" w:rsidRPr="00A15CDB" w:rsidRDefault="00B15F57" w:rsidP="00B15F57">
            <w:pPr>
              <w:pStyle w:val="TableText"/>
              <w:numPr>
                <w:ilvl w:val="0"/>
                <w:numId w:val="3"/>
              </w:numPr>
            </w:pPr>
            <w:r>
              <w:t>Often required to provide practical advice to other staff on a range of park use issues.</w:t>
            </w:r>
          </w:p>
        </w:tc>
      </w:tr>
      <w:tr w:rsidR="00B15F57" w:rsidRPr="00C978B9" w14:paraId="2562FBEE" w14:textId="77777777" w:rsidTr="00256579">
        <w:tc>
          <w:tcPr>
            <w:tcW w:w="3601" w:type="dxa"/>
            <w:tcBorders>
              <w:top w:val="single" w:sz="8" w:space="0" w:color="auto"/>
            </w:tcBorders>
          </w:tcPr>
          <w:p w14:paraId="0CBB93BA" w14:textId="77777777" w:rsidR="00B15F57" w:rsidRPr="00A15CDB" w:rsidRDefault="00B15F57" w:rsidP="00256579">
            <w:pPr>
              <w:pStyle w:val="TableText"/>
            </w:pPr>
            <w:r>
              <w:t>Contractors</w:t>
            </w:r>
          </w:p>
        </w:tc>
        <w:tc>
          <w:tcPr>
            <w:tcW w:w="6986" w:type="dxa"/>
            <w:tcBorders>
              <w:top w:val="single" w:sz="8" w:space="0" w:color="auto"/>
            </w:tcBorders>
          </w:tcPr>
          <w:p w14:paraId="131EF328" w14:textId="77777777" w:rsidR="00B15F57" w:rsidRPr="00A15CDB" w:rsidRDefault="00B15F57" w:rsidP="00B15F57">
            <w:pPr>
              <w:pStyle w:val="TableText"/>
              <w:numPr>
                <w:ilvl w:val="0"/>
                <w:numId w:val="3"/>
              </w:numPr>
            </w:pPr>
            <w:r>
              <w:t>Lead and supervise contractors on specific projects and activities.</w:t>
            </w:r>
          </w:p>
        </w:tc>
      </w:tr>
      <w:tr w:rsidR="00B15F57" w:rsidRPr="00A8245E" w14:paraId="38EBE08C" w14:textId="77777777" w:rsidTr="00256579">
        <w:tc>
          <w:tcPr>
            <w:tcW w:w="3601" w:type="dxa"/>
            <w:shd w:val="clear" w:color="auto" w:fill="BCBEC0"/>
          </w:tcPr>
          <w:p w14:paraId="6167AE5A" w14:textId="77777777" w:rsidR="00B15F57" w:rsidRPr="00A8245E" w:rsidRDefault="00B15F57" w:rsidP="00256579">
            <w:pPr>
              <w:pStyle w:val="TableText"/>
              <w:keepNext/>
              <w:rPr>
                <w:b/>
              </w:rPr>
            </w:pPr>
            <w:r w:rsidRPr="00A8245E">
              <w:rPr>
                <w:b/>
              </w:rPr>
              <w:t>External</w:t>
            </w:r>
          </w:p>
        </w:tc>
        <w:tc>
          <w:tcPr>
            <w:tcW w:w="6986" w:type="dxa"/>
            <w:shd w:val="clear" w:color="auto" w:fill="BCBEC0"/>
          </w:tcPr>
          <w:p w14:paraId="6198AB2E" w14:textId="77777777" w:rsidR="00B15F57" w:rsidRPr="00A8245E" w:rsidRDefault="00B15F57" w:rsidP="00256579">
            <w:pPr>
              <w:pStyle w:val="TableText"/>
              <w:keepNext/>
              <w:rPr>
                <w:b/>
              </w:rPr>
            </w:pPr>
          </w:p>
        </w:tc>
      </w:tr>
      <w:tr w:rsidR="00B15F57" w:rsidRPr="00C978B9" w14:paraId="7065C410" w14:textId="77777777" w:rsidTr="00256579">
        <w:tc>
          <w:tcPr>
            <w:tcW w:w="3601" w:type="dxa"/>
            <w:tcBorders>
              <w:top w:val="single" w:sz="8" w:space="0" w:color="auto"/>
            </w:tcBorders>
          </w:tcPr>
          <w:p w14:paraId="4C1236B9" w14:textId="77777777" w:rsidR="00B15F57" w:rsidRDefault="00B15F57" w:rsidP="00256579">
            <w:pPr>
              <w:pStyle w:val="TableText"/>
            </w:pPr>
            <w:r>
              <w:t>General Public</w:t>
            </w:r>
          </w:p>
          <w:p w14:paraId="1629D8B1" w14:textId="6610C37A" w:rsidR="00B15F57" w:rsidRPr="00F0787C" w:rsidRDefault="00B15F57" w:rsidP="00256579">
            <w:pPr>
              <w:tabs>
                <w:tab w:val="left" w:pos="2748"/>
              </w:tabs>
            </w:pPr>
          </w:p>
        </w:tc>
        <w:tc>
          <w:tcPr>
            <w:tcW w:w="6986" w:type="dxa"/>
            <w:tcBorders>
              <w:top w:val="single" w:sz="8" w:space="0" w:color="auto"/>
            </w:tcBorders>
          </w:tcPr>
          <w:p w14:paraId="5E6ACC3A" w14:textId="77777777" w:rsidR="00B15F57" w:rsidRPr="00A15CDB" w:rsidRDefault="00B15F57" w:rsidP="00B15F57">
            <w:pPr>
              <w:pStyle w:val="TableText"/>
              <w:numPr>
                <w:ilvl w:val="0"/>
                <w:numId w:val="3"/>
              </w:numPr>
            </w:pPr>
            <w:r>
              <w:t>Communicate information and advice to visitors and stakeholders on natural and cultural heritage values, park access and facilities, park usage and regulations.</w:t>
            </w:r>
          </w:p>
          <w:p w14:paraId="4229A350" w14:textId="77777777" w:rsidR="00B15F57" w:rsidRPr="00A15CDB" w:rsidRDefault="00B15F57" w:rsidP="00B15F57">
            <w:pPr>
              <w:pStyle w:val="TableText"/>
              <w:numPr>
                <w:ilvl w:val="0"/>
                <w:numId w:val="3"/>
              </w:numPr>
            </w:pPr>
            <w:r>
              <w:t>Exercise delegated authority for law enforcement in accordance with knowledge, skills and grade, as necessary.</w:t>
            </w:r>
          </w:p>
          <w:p w14:paraId="526B1086" w14:textId="77777777" w:rsidR="00B15F57" w:rsidRPr="00A15CDB" w:rsidRDefault="00B15F57" w:rsidP="00B15F57">
            <w:pPr>
              <w:pStyle w:val="TableText"/>
              <w:numPr>
                <w:ilvl w:val="0"/>
                <w:numId w:val="3"/>
              </w:numPr>
            </w:pPr>
            <w:r>
              <w:t>Liaise with neighbours   and providers of goods and services, to develop effective working relationship.</w:t>
            </w:r>
          </w:p>
        </w:tc>
      </w:tr>
      <w:tr w:rsidR="00B15F57" w:rsidRPr="00C978B9" w14:paraId="48AA9D96" w14:textId="77777777" w:rsidTr="00256579">
        <w:tc>
          <w:tcPr>
            <w:tcW w:w="3601" w:type="dxa"/>
            <w:tcBorders>
              <w:top w:val="single" w:sz="8" w:space="0" w:color="auto"/>
            </w:tcBorders>
          </w:tcPr>
          <w:p w14:paraId="0B1F7C6C" w14:textId="66285110" w:rsidR="00B15F57" w:rsidRPr="00A15CDB" w:rsidRDefault="0090301A" w:rsidP="00256579">
            <w:pPr>
              <w:pStyle w:val="TableText"/>
            </w:pPr>
            <w:r>
              <w:t>Other Government D</w:t>
            </w:r>
            <w:r w:rsidR="00B15F57">
              <w:t>epartments and stakeholders</w:t>
            </w:r>
          </w:p>
        </w:tc>
        <w:tc>
          <w:tcPr>
            <w:tcW w:w="6986" w:type="dxa"/>
            <w:tcBorders>
              <w:top w:val="single" w:sz="8" w:space="0" w:color="auto"/>
            </w:tcBorders>
          </w:tcPr>
          <w:p w14:paraId="51F4F035" w14:textId="0C804DF0" w:rsidR="00B15F57" w:rsidRPr="00A15CDB" w:rsidRDefault="0090301A" w:rsidP="00B15F57">
            <w:pPr>
              <w:pStyle w:val="TableText"/>
              <w:numPr>
                <w:ilvl w:val="0"/>
                <w:numId w:val="3"/>
              </w:numPr>
            </w:pPr>
            <w:r>
              <w:t>Liaise with officers of other Government D</w:t>
            </w:r>
            <w:r w:rsidR="00B15F57">
              <w:t>epartments such as the Roads and Maritime Service, NSW Police, Rural Fire Service and Local Councils as appropriate</w:t>
            </w:r>
          </w:p>
          <w:p w14:paraId="3CB00B34" w14:textId="77777777" w:rsidR="00B15F57" w:rsidRPr="00A15CDB" w:rsidRDefault="00B15F57" w:rsidP="00B15F57">
            <w:pPr>
              <w:pStyle w:val="TableText"/>
              <w:numPr>
                <w:ilvl w:val="0"/>
                <w:numId w:val="3"/>
              </w:numPr>
            </w:pPr>
            <w:r>
              <w:t>Communicate in regards to such matters as fire management, works and park usage.</w:t>
            </w:r>
          </w:p>
        </w:tc>
      </w:tr>
    </w:tbl>
    <w:p w14:paraId="546C5936" w14:textId="77777777" w:rsidR="00B15F57" w:rsidRDefault="00B15F57" w:rsidP="00B15F57"/>
    <w:p w14:paraId="5BA73EAA" w14:textId="77777777" w:rsidR="00B15F57" w:rsidRDefault="00B15F57" w:rsidP="00B15F57">
      <w:pPr>
        <w:pStyle w:val="Heading1"/>
        <w:rPr>
          <w:sz w:val="28"/>
        </w:rPr>
      </w:pPr>
      <w:r w:rsidRPr="00614552">
        <w:t>Role dimensions</w:t>
      </w:r>
    </w:p>
    <w:p w14:paraId="3A1BD5A0" w14:textId="77777777" w:rsidR="00B15F57" w:rsidRPr="00614552" w:rsidRDefault="00B15F57" w:rsidP="00B15F57">
      <w:pPr>
        <w:pStyle w:val="Heading2"/>
      </w:pPr>
      <w:r w:rsidRPr="00614552">
        <w:t>Decision making</w:t>
      </w:r>
    </w:p>
    <w:p w14:paraId="58DF3B1B" w14:textId="7202C204" w:rsidR="00B15F57" w:rsidRPr="00603D53" w:rsidRDefault="00B15F57" w:rsidP="00B15F57">
      <w:pPr>
        <w:rPr>
          <w:rFonts w:cs="Arial"/>
          <w:szCs w:val="26"/>
        </w:rPr>
      </w:pPr>
      <w:r w:rsidRPr="00603D53">
        <w:rPr>
          <w:rFonts w:cs="Arial"/>
          <w:szCs w:val="26"/>
        </w:rPr>
        <w:t>Work performed includes all work within the Field Officer role.  Within the boun</w:t>
      </w:r>
      <w:r>
        <w:rPr>
          <w:rFonts w:cs="Arial"/>
          <w:szCs w:val="26"/>
        </w:rPr>
        <w:t xml:space="preserve">daries of the role description </w:t>
      </w:r>
      <w:r w:rsidRPr="00603D53">
        <w:rPr>
          <w:rFonts w:cs="Arial"/>
          <w:szCs w:val="26"/>
        </w:rPr>
        <w:t xml:space="preserve">work and the balance of work may vary depending on the needs of the area in which the role is located. Exercise delegated authority for law enforcement to appropriate level of knowledge, skills </w:t>
      </w:r>
      <w:r w:rsidR="0090301A">
        <w:rPr>
          <w:rFonts w:cs="Arial"/>
          <w:szCs w:val="26"/>
        </w:rPr>
        <w:t>and</w:t>
      </w:r>
      <w:r w:rsidRPr="00603D53">
        <w:rPr>
          <w:rFonts w:cs="Arial"/>
          <w:szCs w:val="26"/>
        </w:rPr>
        <w:t xml:space="preserve"> experience as necessary to ensure appropriate use of </w:t>
      </w:r>
      <w:r w:rsidR="0090301A">
        <w:rPr>
          <w:rFonts w:cs="Arial"/>
          <w:szCs w:val="26"/>
        </w:rPr>
        <w:t>departmental</w:t>
      </w:r>
      <w:r w:rsidRPr="00603D53">
        <w:rPr>
          <w:rFonts w:cs="Arial"/>
          <w:szCs w:val="26"/>
        </w:rPr>
        <w:t xml:space="preserve"> facilities </w:t>
      </w:r>
      <w:r w:rsidR="0090301A">
        <w:rPr>
          <w:rFonts w:cs="Arial"/>
          <w:szCs w:val="26"/>
        </w:rPr>
        <w:t>and</w:t>
      </w:r>
      <w:r w:rsidRPr="00603D53">
        <w:rPr>
          <w:rFonts w:cs="Arial"/>
          <w:szCs w:val="26"/>
        </w:rPr>
        <w:t xml:space="preserve"> the protection of natural and cultural resources.  Make decisions on a </w:t>
      </w:r>
      <w:r w:rsidR="00152087">
        <w:rPr>
          <w:rFonts w:cs="Arial"/>
          <w:szCs w:val="26"/>
        </w:rPr>
        <w:t>day-to-day</w:t>
      </w:r>
      <w:r>
        <w:rPr>
          <w:rFonts w:cs="Arial"/>
          <w:szCs w:val="26"/>
        </w:rPr>
        <w:t xml:space="preserve"> basis regarding the </w:t>
      </w:r>
      <w:r w:rsidRPr="00603D53">
        <w:rPr>
          <w:rFonts w:cs="Arial"/>
          <w:szCs w:val="26"/>
        </w:rPr>
        <w:t xml:space="preserve">utilisation of equipment to suit work needs. Higher level fire management duties may be undertaken depending on personal competency.  May be required to obtain a firearms </w:t>
      </w:r>
      <w:r w:rsidR="00152087" w:rsidRPr="00603D53">
        <w:rPr>
          <w:rFonts w:cs="Arial"/>
          <w:szCs w:val="26"/>
        </w:rPr>
        <w:t>licen</w:t>
      </w:r>
      <w:r w:rsidR="00152087">
        <w:rPr>
          <w:rFonts w:cs="Arial"/>
          <w:szCs w:val="26"/>
        </w:rPr>
        <w:t>c</w:t>
      </w:r>
      <w:r w:rsidR="00152087" w:rsidRPr="00603D53">
        <w:rPr>
          <w:rFonts w:cs="Arial"/>
          <w:szCs w:val="26"/>
        </w:rPr>
        <w:t>e</w:t>
      </w:r>
      <w:r w:rsidRPr="00603D53">
        <w:rPr>
          <w:rFonts w:cs="Arial"/>
          <w:szCs w:val="26"/>
        </w:rPr>
        <w:t xml:space="preserve"> and use a firearm in pest control work.</w:t>
      </w:r>
    </w:p>
    <w:p w14:paraId="06EB6ECD" w14:textId="77777777" w:rsidR="00B15F57" w:rsidRPr="00614552" w:rsidRDefault="00B15F57" w:rsidP="00B15F57">
      <w:pPr>
        <w:pStyle w:val="Heading2"/>
      </w:pPr>
      <w:r w:rsidRPr="00614552">
        <w:t>Reporting line</w:t>
      </w:r>
    </w:p>
    <w:p w14:paraId="110668D8" w14:textId="0D6BD8DC" w:rsidR="00B15F57" w:rsidRPr="00603D53" w:rsidRDefault="00B15F57" w:rsidP="00B15F57">
      <w:pPr>
        <w:rPr>
          <w:rFonts w:cs="Arial"/>
          <w:szCs w:val="26"/>
        </w:rPr>
      </w:pPr>
      <w:r w:rsidRPr="00603D53">
        <w:rPr>
          <w:rFonts w:cs="Arial"/>
          <w:szCs w:val="26"/>
        </w:rPr>
        <w:t>Role reports to the Field Supervisor</w:t>
      </w:r>
      <w:r w:rsidR="00CB6D55">
        <w:rPr>
          <w:rFonts w:cs="Arial"/>
          <w:szCs w:val="26"/>
        </w:rPr>
        <w:t>,</w:t>
      </w:r>
      <w:r w:rsidRPr="00603D53">
        <w:rPr>
          <w:rFonts w:cs="Arial"/>
          <w:szCs w:val="26"/>
        </w:rPr>
        <w:t xml:space="preserve"> Senior Field Supervisor</w:t>
      </w:r>
      <w:r w:rsidR="00CB6D55">
        <w:rPr>
          <w:rFonts w:cs="Arial"/>
          <w:szCs w:val="26"/>
        </w:rPr>
        <w:t xml:space="preserve"> or Team Leader Field Operations</w:t>
      </w:r>
      <w:r w:rsidRPr="00603D53">
        <w:rPr>
          <w:rFonts w:cs="Arial"/>
          <w:szCs w:val="26"/>
        </w:rPr>
        <w:t>.</w:t>
      </w:r>
    </w:p>
    <w:p w14:paraId="3DF0ED0D" w14:textId="77777777" w:rsidR="00B15F57" w:rsidRPr="00614552" w:rsidRDefault="00B15F57" w:rsidP="00B15F57">
      <w:pPr>
        <w:pStyle w:val="Heading2"/>
      </w:pPr>
      <w:r w:rsidRPr="00614552">
        <w:lastRenderedPageBreak/>
        <w:t>Direct reports</w:t>
      </w:r>
    </w:p>
    <w:p w14:paraId="5EC2E99B" w14:textId="55E62CA1" w:rsidR="00B15F57" w:rsidRPr="00603D53" w:rsidRDefault="0090301A" w:rsidP="00B15F57">
      <w:pPr>
        <w:rPr>
          <w:rFonts w:cs="Arial"/>
          <w:szCs w:val="26"/>
        </w:rPr>
      </w:pPr>
      <w:r>
        <w:rPr>
          <w:rFonts w:cs="Arial"/>
          <w:szCs w:val="26"/>
        </w:rPr>
        <w:t>Field Officers and contractors</w:t>
      </w:r>
    </w:p>
    <w:p w14:paraId="7688CFFF" w14:textId="77777777" w:rsidR="00B15F57" w:rsidRPr="00614552" w:rsidRDefault="00B15F57" w:rsidP="00B15F57">
      <w:pPr>
        <w:pStyle w:val="Heading2"/>
      </w:pPr>
      <w:r w:rsidRPr="00614552">
        <w:t>Budget/Expenditure</w:t>
      </w:r>
    </w:p>
    <w:p w14:paraId="79A07107" w14:textId="77777777" w:rsidR="00B15F57" w:rsidRDefault="00B15F57" w:rsidP="00B15F57">
      <w:pPr>
        <w:rPr>
          <w:rFonts w:cs="Arial"/>
          <w:szCs w:val="26"/>
        </w:rPr>
      </w:pPr>
      <w:r w:rsidRPr="00603D53">
        <w:rPr>
          <w:rFonts w:cs="Arial"/>
          <w:szCs w:val="26"/>
        </w:rPr>
        <w:t>TBA</w:t>
      </w:r>
    </w:p>
    <w:p w14:paraId="4AFB6E4A" w14:textId="6EDA12E7" w:rsidR="00B34CCF" w:rsidRDefault="00783C4B" w:rsidP="00B15F57">
      <w:pPr>
        <w:tabs>
          <w:tab w:val="left" w:pos="2925"/>
        </w:tabs>
        <w:rPr>
          <w:rStyle w:val="Heading1Char"/>
        </w:rPr>
      </w:pPr>
      <w:r>
        <w:rPr>
          <w:rStyle w:val="Heading1Char"/>
        </w:rPr>
        <w:t>Essential requirements</w:t>
      </w:r>
    </w:p>
    <w:p w14:paraId="6306E2E2" w14:textId="42E3F585" w:rsidR="00B34CCF" w:rsidRPr="00BD03FA" w:rsidRDefault="00B34CCF" w:rsidP="00B34CCF">
      <w:pPr>
        <w:pStyle w:val="ListParagraph"/>
        <w:numPr>
          <w:ilvl w:val="0"/>
          <w:numId w:val="31"/>
        </w:numPr>
        <w:tabs>
          <w:tab w:val="left" w:pos="2925"/>
        </w:tabs>
        <w:rPr>
          <w:rFonts w:ascii="Georgia" w:hAnsi="Georgia"/>
        </w:rPr>
      </w:pPr>
      <w:r w:rsidRPr="00BD03FA">
        <w:rPr>
          <w:rFonts w:cs="Arial"/>
        </w:rPr>
        <w:t>Ab</w:t>
      </w:r>
      <w:r>
        <w:rPr>
          <w:rFonts w:cs="Arial"/>
        </w:rPr>
        <w:t xml:space="preserve">ility to work with the Department’s </w:t>
      </w:r>
      <w:r w:rsidRPr="00BD03FA">
        <w:rPr>
          <w:rFonts w:cs="Arial"/>
        </w:rPr>
        <w:t>statutory obligations as they apply to conservation of natural, Aboriginal and cultural heritage and resources, and willingness to exercise delegated authority for law enforcement.</w:t>
      </w:r>
    </w:p>
    <w:p w14:paraId="7CE9DF20" w14:textId="77777777" w:rsidR="00B34CCF" w:rsidRPr="00BD03FA" w:rsidRDefault="00B34CCF" w:rsidP="00B34CCF">
      <w:pPr>
        <w:pStyle w:val="ListParagraph"/>
        <w:numPr>
          <w:ilvl w:val="0"/>
          <w:numId w:val="31"/>
        </w:numPr>
        <w:tabs>
          <w:tab w:val="left" w:pos="2925"/>
        </w:tabs>
        <w:rPr>
          <w:rFonts w:cs="Arial"/>
        </w:rPr>
      </w:pPr>
      <w:r w:rsidRPr="00BD03FA">
        <w:rPr>
          <w:rFonts w:cs="Arial"/>
        </w:rPr>
        <w:t>Demonstrated experience in the maintenance/construction of general facilities and grounds. Ability to supervise and carry out all duti</w:t>
      </w:r>
      <w:r>
        <w:rPr>
          <w:rFonts w:cs="Arial"/>
        </w:rPr>
        <w:t>es safely in accordance with W</w:t>
      </w:r>
      <w:r w:rsidRPr="00BD03FA">
        <w:rPr>
          <w:rFonts w:cs="Arial"/>
        </w:rPr>
        <w:t>H&amp;S requirements.</w:t>
      </w:r>
    </w:p>
    <w:p w14:paraId="5FCAE338" w14:textId="77777777" w:rsidR="00B34CCF" w:rsidRPr="00BD03FA" w:rsidRDefault="00B34CCF" w:rsidP="00B34CCF">
      <w:pPr>
        <w:pStyle w:val="ListParagraph"/>
        <w:numPr>
          <w:ilvl w:val="0"/>
          <w:numId w:val="31"/>
        </w:numPr>
        <w:tabs>
          <w:tab w:val="num" w:pos="397"/>
          <w:tab w:val="left" w:pos="2925"/>
        </w:tabs>
        <w:rPr>
          <w:rFonts w:cs="Arial"/>
        </w:rPr>
      </w:pPr>
      <w:r w:rsidRPr="00BD03FA">
        <w:rPr>
          <w:rFonts w:cs="Arial"/>
        </w:rPr>
        <w:t>Ability to implement planned field and operational activities (including pest animal and plant control); and demonstrated skills and experience in fire management.</w:t>
      </w:r>
    </w:p>
    <w:p w14:paraId="057BBF60" w14:textId="77777777" w:rsidR="00B34CCF" w:rsidRPr="00BD03FA" w:rsidRDefault="00B34CCF" w:rsidP="00B34CCF">
      <w:pPr>
        <w:pStyle w:val="ListParagraph"/>
        <w:numPr>
          <w:ilvl w:val="0"/>
          <w:numId w:val="31"/>
        </w:numPr>
        <w:tabs>
          <w:tab w:val="num" w:pos="397"/>
          <w:tab w:val="left" w:pos="2925"/>
        </w:tabs>
        <w:rPr>
          <w:rFonts w:cs="Arial"/>
        </w:rPr>
      </w:pPr>
      <w:r w:rsidRPr="00BD03FA">
        <w:rPr>
          <w:rFonts w:cs="Arial"/>
        </w:rPr>
        <w:t>Demonstrated administrative and organisation</w:t>
      </w:r>
      <w:r>
        <w:rPr>
          <w:rFonts w:cs="Arial"/>
        </w:rPr>
        <w:t>al</w:t>
      </w:r>
      <w:r w:rsidRPr="00BD03FA">
        <w:rPr>
          <w:rFonts w:cs="Arial"/>
        </w:rPr>
        <w:t xml:space="preserve"> skills and capacity for working with various software programs, including ability to use the Agency’s financial and asset management systems.</w:t>
      </w:r>
    </w:p>
    <w:p w14:paraId="7C0013A2" w14:textId="77777777" w:rsidR="00B15F57" w:rsidRPr="00BD03FA" w:rsidRDefault="00B15F57" w:rsidP="00B15F57">
      <w:pPr>
        <w:pStyle w:val="ListParagraph"/>
        <w:numPr>
          <w:ilvl w:val="0"/>
          <w:numId w:val="31"/>
        </w:numPr>
        <w:tabs>
          <w:tab w:val="left" w:pos="2925"/>
        </w:tabs>
        <w:rPr>
          <w:rFonts w:cs="Arial"/>
        </w:rPr>
      </w:pPr>
      <w:r w:rsidRPr="00BD03FA">
        <w:rPr>
          <w:rFonts w:cs="Arial"/>
        </w:rPr>
        <w:t>Relevant WorkCover Certification, ability and experience for the appropriate operation and maintenance of machinery, plant and equipment for maintenance and construction work.</w:t>
      </w:r>
    </w:p>
    <w:p w14:paraId="02F7362F" w14:textId="7D6B3634" w:rsidR="00B15F57" w:rsidRDefault="005F753D" w:rsidP="00B15F57">
      <w:pPr>
        <w:pStyle w:val="ListParagraph"/>
        <w:numPr>
          <w:ilvl w:val="0"/>
          <w:numId w:val="31"/>
        </w:numPr>
        <w:tabs>
          <w:tab w:val="num" w:pos="397"/>
          <w:tab w:val="left" w:pos="2925"/>
        </w:tabs>
        <w:rPr>
          <w:rFonts w:cs="Arial"/>
        </w:rPr>
      </w:pPr>
      <w:r w:rsidRPr="005F753D">
        <w:rPr>
          <w:rFonts w:cs="Arial"/>
        </w:rPr>
        <w:t>Current Australian Class C Drivers licence or equivalent</w:t>
      </w:r>
      <w:r w:rsidR="00D41FD8">
        <w:rPr>
          <w:rFonts w:cs="Arial"/>
        </w:rPr>
        <w:t xml:space="preserve">, </w:t>
      </w:r>
      <w:r w:rsidR="00B15F57" w:rsidRPr="00BD03FA">
        <w:rPr>
          <w:rFonts w:cs="Arial"/>
        </w:rPr>
        <w:t>MR Drivers Licence and ability to drive 4wd vehicles, Senior First Aid Certificate, and demonstrated ability and experience in operating MR vehicles, and willingness to fly in light aircraft.</w:t>
      </w:r>
    </w:p>
    <w:p w14:paraId="60E654E8" w14:textId="77777777" w:rsidR="00B15F57" w:rsidRDefault="00B15F57" w:rsidP="00B15F57">
      <w:pPr>
        <w:pStyle w:val="ListParagraph"/>
        <w:numPr>
          <w:ilvl w:val="0"/>
          <w:numId w:val="31"/>
        </w:numPr>
        <w:tabs>
          <w:tab w:val="num" w:pos="397"/>
          <w:tab w:val="left" w:pos="2925"/>
        </w:tabs>
        <w:rPr>
          <w:rFonts w:cs="Arial"/>
        </w:rPr>
      </w:pPr>
      <w:r w:rsidRPr="00BD03FA">
        <w:rPr>
          <w:rFonts w:cs="Arial"/>
        </w:rPr>
        <w:t xml:space="preserve">Certification and demonstrated ability and experience in </w:t>
      </w:r>
      <w:r>
        <w:rPr>
          <w:rFonts w:cs="Arial"/>
        </w:rPr>
        <w:t xml:space="preserve">operating chainsaw to at least </w:t>
      </w:r>
      <w:r w:rsidRPr="00BD03FA">
        <w:rPr>
          <w:rFonts w:cs="Arial"/>
        </w:rPr>
        <w:t>cross-cut level, and ability to operate and supervise in radio usage.</w:t>
      </w:r>
    </w:p>
    <w:p w14:paraId="5E9FC297" w14:textId="77777777" w:rsidR="00A67231" w:rsidRPr="00A67231" w:rsidRDefault="007B0D26" w:rsidP="00A67231">
      <w:pPr>
        <w:rPr>
          <w:rFonts w:cs="Arial"/>
          <w:i/>
          <w:iCs/>
          <w:szCs w:val="26"/>
        </w:rPr>
      </w:pPr>
      <w:r w:rsidRPr="00A67231">
        <w:rPr>
          <w:rFonts w:cs="Arial"/>
          <w:i/>
          <w:iCs/>
          <w:szCs w:val="26"/>
        </w:rPr>
        <w:t xml:space="preserve">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 Applicants must meet the requirements of a specific medical assessment) which is inclusive of a clearance to undertake the fitness test for firefighting fitness roles (i.e. moderate level Task-Based Assessment for Firefighters) within the 12-month probationary period, if relevant. </w:t>
      </w:r>
    </w:p>
    <w:p w14:paraId="632194B7" w14:textId="31F9063B" w:rsidR="00A67231" w:rsidRPr="00A67231" w:rsidRDefault="007B0D26" w:rsidP="00A67231">
      <w:pPr>
        <w:rPr>
          <w:rFonts w:cs="Arial"/>
          <w:i/>
          <w:iCs/>
          <w:szCs w:val="26"/>
        </w:rPr>
      </w:pPr>
      <w:r w:rsidRPr="00A67231">
        <w:rPr>
          <w:rFonts w:cs="Arial"/>
          <w:i/>
          <w:iCs/>
          <w:szCs w:val="26"/>
        </w:rPr>
        <w:t xml:space="preserve">The role holder must obtain certification at the appropriate level prior to undertaking firefighting/incident control duties. </w:t>
      </w:r>
    </w:p>
    <w:p w14:paraId="2EACB853" w14:textId="01924304" w:rsidR="00256579" w:rsidRPr="00C978B9" w:rsidRDefault="00256579" w:rsidP="00256579">
      <w:pPr>
        <w:pStyle w:val="Heading1"/>
      </w:pPr>
      <w:r w:rsidRPr="00C978B9">
        <w:t>Capabilities for the role</w:t>
      </w:r>
    </w:p>
    <w:p w14:paraId="33280D16" w14:textId="77777777" w:rsidR="00256579" w:rsidRPr="00175AAF" w:rsidRDefault="00256579" w:rsidP="00256579">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28AE308" w14:textId="77777777" w:rsidR="00256579" w:rsidRPr="00175AAF" w:rsidRDefault="00256579" w:rsidP="0025657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61EE10C" w14:textId="77777777" w:rsidR="00A67231" w:rsidRDefault="00A67231">
      <w:pPr>
        <w:rPr>
          <w:rFonts w:eastAsiaTheme="minorHAnsi" w:cs="Arial"/>
          <w:b/>
          <w:bCs/>
          <w:kern w:val="32"/>
          <w:sz w:val="26"/>
          <w:szCs w:val="32"/>
          <w:lang w:val="en-AU"/>
        </w:rPr>
      </w:pPr>
      <w:r>
        <w:br w:type="page"/>
      </w:r>
    </w:p>
    <w:p w14:paraId="45345BCF" w14:textId="3970C413" w:rsidR="00256579" w:rsidRPr="00C978B9" w:rsidRDefault="00256579" w:rsidP="00256579">
      <w:pPr>
        <w:pStyle w:val="Heading1"/>
      </w:pPr>
      <w:r w:rsidRPr="00C978B9">
        <w:lastRenderedPageBreak/>
        <w:t xml:space="preserve">Focus </w:t>
      </w:r>
      <w:r>
        <w:t>c</w:t>
      </w:r>
      <w:r w:rsidRPr="00C978B9">
        <w:t>apabilities</w:t>
      </w:r>
    </w:p>
    <w:p w14:paraId="04B2ECFE" w14:textId="77777777" w:rsidR="00256579" w:rsidRDefault="00256579" w:rsidP="00256579">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F3A891D" w14:textId="77777777" w:rsidR="00256579" w:rsidRDefault="00256579" w:rsidP="00256579">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732C2E9" w14:textId="77777777" w:rsidR="00B34CCF" w:rsidRPr="00BB12E9" w:rsidRDefault="00B34CCF" w:rsidP="00256579">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56579" w:rsidRPr="00C978B9" w14:paraId="7C6D9CDE" w14:textId="77777777" w:rsidTr="00A67231">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D060392" w14:textId="77777777" w:rsidR="00256579" w:rsidRPr="00C978B9" w:rsidRDefault="00256579" w:rsidP="00A67231">
            <w:pPr>
              <w:pStyle w:val="TableText"/>
              <w:rPr>
                <w:b/>
                <w:sz w:val="24"/>
                <w:szCs w:val="24"/>
              </w:rPr>
            </w:pPr>
            <w:r>
              <w:rPr>
                <w:b/>
              </w:rPr>
              <w:t>Capability group/sets</w:t>
            </w:r>
          </w:p>
        </w:tc>
        <w:tc>
          <w:tcPr>
            <w:tcW w:w="2881" w:type="dxa"/>
            <w:tcBorders>
              <w:bottom w:val="single" w:sz="12" w:space="0" w:color="auto"/>
            </w:tcBorders>
            <w:shd w:val="clear" w:color="auto" w:fill="BCBEC0"/>
          </w:tcPr>
          <w:p w14:paraId="6AC3E50F" w14:textId="77777777" w:rsidR="00256579" w:rsidRPr="00C978B9" w:rsidRDefault="00256579" w:rsidP="00A67231">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8375560" w14:textId="77777777" w:rsidR="00256579" w:rsidRDefault="00256579" w:rsidP="00A67231">
            <w:pPr>
              <w:pStyle w:val="TableText"/>
              <w:rPr>
                <w:b/>
              </w:rPr>
            </w:pPr>
          </w:p>
        </w:tc>
        <w:tc>
          <w:tcPr>
            <w:tcW w:w="4770" w:type="dxa"/>
            <w:tcBorders>
              <w:bottom w:val="single" w:sz="12" w:space="0" w:color="auto"/>
            </w:tcBorders>
            <w:shd w:val="clear" w:color="auto" w:fill="BCBEC0"/>
          </w:tcPr>
          <w:p w14:paraId="7DD33769" w14:textId="77777777" w:rsidR="00256579" w:rsidRDefault="00256579" w:rsidP="00A67231">
            <w:pPr>
              <w:pStyle w:val="TableText"/>
              <w:rPr>
                <w:b/>
              </w:rPr>
            </w:pPr>
            <w:r>
              <w:rPr>
                <w:b/>
              </w:rPr>
              <w:t>Behavioural indicators</w:t>
            </w:r>
          </w:p>
        </w:tc>
        <w:tc>
          <w:tcPr>
            <w:tcW w:w="1606" w:type="dxa"/>
            <w:tcBorders>
              <w:bottom w:val="single" w:sz="12" w:space="0" w:color="auto"/>
            </w:tcBorders>
            <w:shd w:val="clear" w:color="auto" w:fill="BCBEC0"/>
          </w:tcPr>
          <w:p w14:paraId="2B01BAF2" w14:textId="77777777" w:rsidR="00256579" w:rsidRDefault="00256579" w:rsidP="00A67231">
            <w:pPr>
              <w:pStyle w:val="TableText"/>
              <w:jc w:val="both"/>
              <w:rPr>
                <w:b/>
              </w:rPr>
            </w:pPr>
            <w:r>
              <w:rPr>
                <w:b/>
              </w:rPr>
              <w:t xml:space="preserve">Level </w:t>
            </w:r>
          </w:p>
        </w:tc>
      </w:tr>
      <w:tr w:rsidR="00256579" w:rsidRPr="00C978B9" w14:paraId="4BC795D3" w14:textId="77777777" w:rsidTr="00A67231">
        <w:trPr>
          <w:cantSplit/>
          <w:jc w:val="center"/>
        </w:trPr>
        <w:tc>
          <w:tcPr>
            <w:tcW w:w="1406" w:type="dxa"/>
            <w:tcBorders>
              <w:bottom w:val="single" w:sz="4" w:space="0" w:color="BCBEC0"/>
            </w:tcBorders>
          </w:tcPr>
          <w:p w14:paraId="1427F161" w14:textId="45715C72" w:rsidR="00256579" w:rsidRPr="00C978B9" w:rsidRDefault="00256579" w:rsidP="00A67231">
            <w:r>
              <w:rPr>
                <w:noProof/>
                <w:lang w:eastAsia="en-AU"/>
              </w:rPr>
              <w:drawing>
                <wp:inline distT="0" distB="0" distL="0" distR="0" wp14:anchorId="4A2715FE" wp14:editId="743F8F82">
                  <wp:extent cx="847725" cy="847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B63CC1C" w14:textId="77777777" w:rsidR="00256579" w:rsidRPr="00A8226F" w:rsidRDefault="00256579" w:rsidP="00A67231">
            <w:pPr>
              <w:pStyle w:val="TableText"/>
              <w:rPr>
                <w:b/>
              </w:rPr>
            </w:pPr>
            <w:r>
              <w:rPr>
                <w:b/>
              </w:rPr>
              <w:t>Act with Integrity</w:t>
            </w:r>
          </w:p>
          <w:p w14:paraId="1E9A3F04" w14:textId="77777777" w:rsidR="00256579" w:rsidRPr="00AA57E3" w:rsidRDefault="00256579" w:rsidP="00A67231">
            <w:pPr>
              <w:pStyle w:val="TableText"/>
            </w:pPr>
            <w:r>
              <w:t>Be ethical and professional, and uphold and promote the public sector values</w:t>
            </w:r>
          </w:p>
        </w:tc>
        <w:tc>
          <w:tcPr>
            <w:tcW w:w="4770" w:type="dxa"/>
            <w:tcBorders>
              <w:bottom w:val="single" w:sz="4" w:space="0" w:color="BCBEC0"/>
            </w:tcBorders>
          </w:tcPr>
          <w:p w14:paraId="1E704510" w14:textId="77777777" w:rsidR="00256579" w:rsidRPr="00AA57E3" w:rsidRDefault="00256579" w:rsidP="00A67231">
            <w:pPr>
              <w:pStyle w:val="TableBullet"/>
              <w:tabs>
                <w:tab w:val="clear" w:pos="284"/>
                <w:tab w:val="num" w:pos="360"/>
              </w:tabs>
              <w:ind w:left="360" w:hanging="360"/>
            </w:pPr>
            <w:r>
              <w:t>Represent the organisation in an honest, ethical and professional way</w:t>
            </w:r>
          </w:p>
          <w:p w14:paraId="54162AA9" w14:textId="77777777" w:rsidR="00256579" w:rsidRPr="00AA57E3" w:rsidRDefault="00256579" w:rsidP="00A67231">
            <w:pPr>
              <w:pStyle w:val="TableBullet"/>
              <w:tabs>
                <w:tab w:val="clear" w:pos="284"/>
                <w:tab w:val="num" w:pos="360"/>
              </w:tabs>
              <w:ind w:left="360" w:hanging="360"/>
            </w:pPr>
            <w:r>
              <w:t>Support a culture of integrity and professionalism</w:t>
            </w:r>
          </w:p>
          <w:p w14:paraId="716F89E8" w14:textId="77777777" w:rsidR="00256579" w:rsidRPr="00AA57E3" w:rsidRDefault="00256579" w:rsidP="00A67231">
            <w:pPr>
              <w:pStyle w:val="TableBullet"/>
              <w:tabs>
                <w:tab w:val="clear" w:pos="284"/>
                <w:tab w:val="num" w:pos="360"/>
              </w:tabs>
              <w:ind w:left="360" w:hanging="360"/>
            </w:pPr>
            <w:r>
              <w:t>Understand and help others to recognise their obligations to comply with legislation, policies, guidelines and codes of conduct</w:t>
            </w:r>
          </w:p>
          <w:p w14:paraId="5F0A746D" w14:textId="77777777" w:rsidR="00256579" w:rsidRPr="00AA57E3" w:rsidRDefault="00256579" w:rsidP="00A67231">
            <w:pPr>
              <w:pStyle w:val="TableBullet"/>
              <w:tabs>
                <w:tab w:val="clear" w:pos="284"/>
                <w:tab w:val="num" w:pos="360"/>
              </w:tabs>
              <w:ind w:left="360" w:hanging="360"/>
            </w:pPr>
            <w:r>
              <w:t>Recognise and report misconduct and illegal and inappropriate behaviour</w:t>
            </w:r>
          </w:p>
          <w:p w14:paraId="2F217036" w14:textId="77777777" w:rsidR="00256579" w:rsidRPr="00AA57E3" w:rsidRDefault="00256579" w:rsidP="00A67231">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30DA8FB3" w14:textId="77777777" w:rsidR="00256579" w:rsidRDefault="00256579" w:rsidP="00A67231">
            <w:pPr>
              <w:pStyle w:val="TableBullet"/>
              <w:numPr>
                <w:ilvl w:val="0"/>
                <w:numId w:val="0"/>
              </w:numPr>
              <w:jc w:val="both"/>
            </w:pPr>
            <w:r>
              <w:t>Intermediate</w:t>
            </w:r>
          </w:p>
        </w:tc>
      </w:tr>
      <w:tr w:rsidR="00256579" w:rsidRPr="00C978B9" w14:paraId="09837A38" w14:textId="77777777" w:rsidTr="00A67231">
        <w:trPr>
          <w:cantSplit/>
          <w:jc w:val="center"/>
        </w:trPr>
        <w:tc>
          <w:tcPr>
            <w:tcW w:w="1406" w:type="dxa"/>
            <w:tcBorders>
              <w:bottom w:val="single" w:sz="4" w:space="0" w:color="BCBEC0"/>
            </w:tcBorders>
          </w:tcPr>
          <w:p w14:paraId="42CBAAA6" w14:textId="55DCDAEE" w:rsidR="00256579" w:rsidRPr="00C978B9" w:rsidRDefault="00256579" w:rsidP="00A67231">
            <w:r>
              <w:rPr>
                <w:noProof/>
                <w:lang w:eastAsia="en-AU"/>
              </w:rPr>
              <w:drawing>
                <wp:inline distT="0" distB="0" distL="0" distR="0" wp14:anchorId="58837E4C" wp14:editId="51F59834">
                  <wp:extent cx="847725" cy="847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A5E8AD5" w14:textId="77777777" w:rsidR="00256579" w:rsidRPr="00A8226F" w:rsidRDefault="00256579" w:rsidP="00A67231">
            <w:pPr>
              <w:pStyle w:val="TableText"/>
              <w:rPr>
                <w:b/>
              </w:rPr>
            </w:pPr>
            <w:r>
              <w:rPr>
                <w:b/>
              </w:rPr>
              <w:t>Communicate Effectively</w:t>
            </w:r>
          </w:p>
          <w:p w14:paraId="3800CFC4" w14:textId="77777777" w:rsidR="00256579" w:rsidRPr="00AA57E3" w:rsidRDefault="00256579" w:rsidP="00A67231">
            <w:pPr>
              <w:pStyle w:val="TableText"/>
            </w:pPr>
            <w:r>
              <w:t>Communicate clearly, actively listen to others, and respond with understanding and respect</w:t>
            </w:r>
          </w:p>
        </w:tc>
        <w:tc>
          <w:tcPr>
            <w:tcW w:w="4770" w:type="dxa"/>
            <w:tcBorders>
              <w:bottom w:val="single" w:sz="4" w:space="0" w:color="BCBEC0"/>
            </w:tcBorders>
          </w:tcPr>
          <w:p w14:paraId="122F697F" w14:textId="77777777" w:rsidR="00256579" w:rsidRPr="00AA57E3" w:rsidRDefault="00256579" w:rsidP="00A67231">
            <w:pPr>
              <w:pStyle w:val="TableBullet"/>
              <w:tabs>
                <w:tab w:val="clear" w:pos="284"/>
                <w:tab w:val="num" w:pos="360"/>
              </w:tabs>
              <w:ind w:left="360" w:hanging="360"/>
            </w:pPr>
            <w:r>
              <w:t>Focus on key points and speak in plain English</w:t>
            </w:r>
          </w:p>
          <w:p w14:paraId="3FEEF811" w14:textId="77777777" w:rsidR="00256579" w:rsidRPr="00AA57E3" w:rsidRDefault="00256579" w:rsidP="00A67231">
            <w:pPr>
              <w:pStyle w:val="TableBullet"/>
              <w:tabs>
                <w:tab w:val="clear" w:pos="284"/>
                <w:tab w:val="num" w:pos="360"/>
              </w:tabs>
              <w:ind w:left="360" w:hanging="360"/>
            </w:pPr>
            <w:r>
              <w:t>Clearly explain and present ideas and arguments</w:t>
            </w:r>
          </w:p>
          <w:p w14:paraId="4DAF703A" w14:textId="77777777" w:rsidR="00256579" w:rsidRPr="00AA57E3" w:rsidRDefault="00256579" w:rsidP="00A67231">
            <w:pPr>
              <w:pStyle w:val="TableBullet"/>
              <w:tabs>
                <w:tab w:val="clear" w:pos="284"/>
                <w:tab w:val="num" w:pos="360"/>
              </w:tabs>
              <w:ind w:left="360" w:hanging="360"/>
            </w:pPr>
            <w:r>
              <w:t>Listen to others to gain an understanding and ask appropriate, respectful questions</w:t>
            </w:r>
          </w:p>
          <w:p w14:paraId="5E7148EB" w14:textId="77777777" w:rsidR="00256579" w:rsidRPr="00AA57E3" w:rsidRDefault="00256579" w:rsidP="00A67231">
            <w:pPr>
              <w:pStyle w:val="TableBullet"/>
              <w:tabs>
                <w:tab w:val="clear" w:pos="284"/>
                <w:tab w:val="num" w:pos="360"/>
              </w:tabs>
              <w:ind w:left="360" w:hanging="360"/>
            </w:pPr>
            <w:r>
              <w:t>Promote the use of inclusive language and assist others to adjust where necessary</w:t>
            </w:r>
          </w:p>
          <w:p w14:paraId="3B075622" w14:textId="77777777" w:rsidR="00256579" w:rsidRPr="00AA57E3" w:rsidRDefault="00256579" w:rsidP="00A67231">
            <w:pPr>
              <w:pStyle w:val="TableBullet"/>
              <w:tabs>
                <w:tab w:val="clear" w:pos="284"/>
                <w:tab w:val="num" w:pos="360"/>
              </w:tabs>
              <w:ind w:left="360" w:hanging="360"/>
            </w:pPr>
            <w:r>
              <w:t>Monitor own and others’ non-verbal cues and adapt where necessary</w:t>
            </w:r>
          </w:p>
          <w:p w14:paraId="23802C5F" w14:textId="77777777" w:rsidR="00256579" w:rsidRPr="00AA57E3" w:rsidRDefault="00256579" w:rsidP="00A67231">
            <w:pPr>
              <w:pStyle w:val="TableBullet"/>
              <w:tabs>
                <w:tab w:val="clear" w:pos="284"/>
                <w:tab w:val="num" w:pos="360"/>
              </w:tabs>
              <w:ind w:left="360" w:hanging="360"/>
            </w:pPr>
            <w:r>
              <w:t>Write and prepare material that is well structured and easy to follow</w:t>
            </w:r>
          </w:p>
          <w:p w14:paraId="07330012" w14:textId="77777777" w:rsidR="00256579" w:rsidRPr="00AA57E3" w:rsidRDefault="00256579" w:rsidP="00A67231">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4A9677EC" w14:textId="77777777" w:rsidR="00256579" w:rsidRDefault="00256579" w:rsidP="00A67231">
            <w:pPr>
              <w:pStyle w:val="TableBullet"/>
              <w:numPr>
                <w:ilvl w:val="0"/>
                <w:numId w:val="0"/>
              </w:numPr>
              <w:jc w:val="both"/>
            </w:pPr>
            <w:r>
              <w:t>Intermediate</w:t>
            </w:r>
          </w:p>
        </w:tc>
      </w:tr>
      <w:tr w:rsidR="00256579" w:rsidRPr="00C978B9" w14:paraId="3E790705" w14:textId="77777777" w:rsidTr="00A67231">
        <w:trPr>
          <w:cantSplit/>
          <w:jc w:val="center"/>
        </w:trPr>
        <w:tc>
          <w:tcPr>
            <w:tcW w:w="1406" w:type="dxa"/>
            <w:tcBorders>
              <w:bottom w:val="single" w:sz="4" w:space="0" w:color="BCBEC0"/>
            </w:tcBorders>
          </w:tcPr>
          <w:p w14:paraId="13F475E3" w14:textId="35F4EC10" w:rsidR="00256579" w:rsidRPr="00C978B9" w:rsidRDefault="00256579" w:rsidP="00A67231">
            <w:r>
              <w:rPr>
                <w:noProof/>
                <w:lang w:eastAsia="en-AU"/>
              </w:rPr>
              <w:drawing>
                <wp:inline distT="0" distB="0" distL="0" distR="0" wp14:anchorId="47911F52" wp14:editId="11243AEA">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45B3A24" w14:textId="77777777" w:rsidR="00256579" w:rsidRPr="00A8226F" w:rsidRDefault="00256579" w:rsidP="00A67231">
            <w:pPr>
              <w:pStyle w:val="TableText"/>
              <w:rPr>
                <w:b/>
              </w:rPr>
            </w:pPr>
            <w:r>
              <w:rPr>
                <w:b/>
              </w:rPr>
              <w:t>Deliver Results</w:t>
            </w:r>
          </w:p>
          <w:p w14:paraId="5AD24527" w14:textId="77777777" w:rsidR="00256579" w:rsidRPr="00AA57E3" w:rsidRDefault="00256579" w:rsidP="00A67231">
            <w:pPr>
              <w:pStyle w:val="TableText"/>
            </w:pPr>
            <w:r>
              <w:t>Achieve results through the efficient use of resources and a commitment to quality outcomes</w:t>
            </w:r>
          </w:p>
        </w:tc>
        <w:tc>
          <w:tcPr>
            <w:tcW w:w="4770" w:type="dxa"/>
            <w:tcBorders>
              <w:bottom w:val="single" w:sz="4" w:space="0" w:color="BCBEC0"/>
            </w:tcBorders>
          </w:tcPr>
          <w:p w14:paraId="4FB3CD59" w14:textId="77777777" w:rsidR="00256579" w:rsidRPr="00AA57E3" w:rsidRDefault="00256579" w:rsidP="00A67231">
            <w:pPr>
              <w:pStyle w:val="TableBullet"/>
              <w:tabs>
                <w:tab w:val="clear" w:pos="284"/>
                <w:tab w:val="num" w:pos="360"/>
              </w:tabs>
              <w:ind w:left="360" w:hanging="360"/>
            </w:pPr>
            <w:r>
              <w:t>Seek clarification when unsure of work tasks</w:t>
            </w:r>
          </w:p>
          <w:p w14:paraId="3FD9A38D" w14:textId="77777777" w:rsidR="00256579" w:rsidRPr="00AA57E3" w:rsidRDefault="00256579" w:rsidP="00A67231">
            <w:pPr>
              <w:pStyle w:val="TableBullet"/>
              <w:tabs>
                <w:tab w:val="clear" w:pos="284"/>
                <w:tab w:val="num" w:pos="360"/>
              </w:tabs>
              <w:ind w:left="360" w:hanging="360"/>
            </w:pPr>
            <w:r>
              <w:t>Complete own work tasks under guidance within set budgets, timeframes and standards</w:t>
            </w:r>
          </w:p>
          <w:p w14:paraId="1B64385C" w14:textId="77777777" w:rsidR="00256579" w:rsidRPr="00AA57E3" w:rsidRDefault="00256579" w:rsidP="00A67231">
            <w:pPr>
              <w:pStyle w:val="TableBullet"/>
              <w:tabs>
                <w:tab w:val="clear" w:pos="284"/>
                <w:tab w:val="num" w:pos="360"/>
              </w:tabs>
              <w:ind w:left="360" w:hanging="360"/>
            </w:pPr>
            <w:r>
              <w:t>Take the initiative to progress own work</w:t>
            </w:r>
          </w:p>
          <w:p w14:paraId="6ED2D69E" w14:textId="77777777" w:rsidR="00256579" w:rsidRPr="00AA57E3" w:rsidRDefault="00256579" w:rsidP="00A67231">
            <w:pPr>
              <w:pStyle w:val="TableBullet"/>
              <w:tabs>
                <w:tab w:val="clear" w:pos="284"/>
                <w:tab w:val="num" w:pos="360"/>
              </w:tabs>
              <w:ind w:left="360" w:hanging="360"/>
            </w:pPr>
            <w:r>
              <w:t>Identify resources needed to complete allocated work tasks</w:t>
            </w:r>
          </w:p>
        </w:tc>
        <w:tc>
          <w:tcPr>
            <w:tcW w:w="1606" w:type="dxa"/>
            <w:tcBorders>
              <w:bottom w:val="single" w:sz="4" w:space="0" w:color="BCBEC0"/>
            </w:tcBorders>
          </w:tcPr>
          <w:p w14:paraId="29806A41" w14:textId="77777777" w:rsidR="00256579" w:rsidRDefault="00256579" w:rsidP="00A67231">
            <w:pPr>
              <w:pStyle w:val="TableBullet"/>
              <w:numPr>
                <w:ilvl w:val="0"/>
                <w:numId w:val="0"/>
              </w:numPr>
              <w:jc w:val="both"/>
            </w:pPr>
            <w:r>
              <w:t>Foundational</w:t>
            </w:r>
          </w:p>
        </w:tc>
      </w:tr>
      <w:tr w:rsidR="00256579" w:rsidRPr="00C978B9" w14:paraId="20063912" w14:textId="77777777" w:rsidTr="00A67231">
        <w:trPr>
          <w:cantSplit/>
          <w:jc w:val="center"/>
        </w:trPr>
        <w:tc>
          <w:tcPr>
            <w:tcW w:w="1406" w:type="dxa"/>
            <w:tcBorders>
              <w:bottom w:val="single" w:sz="4" w:space="0" w:color="BCBEC0"/>
            </w:tcBorders>
          </w:tcPr>
          <w:p w14:paraId="440F28A0" w14:textId="023AA6DF" w:rsidR="00256579" w:rsidRDefault="00A67231" w:rsidP="00A67231">
            <w:pPr>
              <w:rPr>
                <w:noProof/>
                <w:lang w:eastAsia="en-AU"/>
              </w:rPr>
            </w:pPr>
            <w:r>
              <w:rPr>
                <w:noProof/>
                <w:lang w:eastAsia="en-AU"/>
              </w:rPr>
              <w:drawing>
                <wp:inline distT="0" distB="0" distL="0" distR="0" wp14:anchorId="1F206453" wp14:editId="38B5772E">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4966BDA" w14:textId="77777777" w:rsidR="00256579" w:rsidRPr="00A8226F" w:rsidRDefault="00256579" w:rsidP="00A67231">
            <w:pPr>
              <w:pStyle w:val="TableText"/>
              <w:rPr>
                <w:b/>
              </w:rPr>
            </w:pPr>
            <w:r>
              <w:rPr>
                <w:b/>
              </w:rPr>
              <w:t>Demonstrate Accountability</w:t>
            </w:r>
          </w:p>
          <w:p w14:paraId="69B448FC" w14:textId="77777777" w:rsidR="00256579" w:rsidRPr="00A8226F" w:rsidRDefault="00256579" w:rsidP="00A67231">
            <w:pPr>
              <w:pStyle w:val="TableText"/>
              <w:rPr>
                <w:b/>
              </w:rPr>
            </w:pPr>
            <w:r>
              <w:t>Be proactive and responsible for own actions, and adhere to legislation, policy and guidelines</w:t>
            </w:r>
          </w:p>
        </w:tc>
        <w:tc>
          <w:tcPr>
            <w:tcW w:w="4770" w:type="dxa"/>
            <w:tcBorders>
              <w:bottom w:val="single" w:sz="4" w:space="0" w:color="BCBEC0"/>
            </w:tcBorders>
          </w:tcPr>
          <w:p w14:paraId="50BD6A69" w14:textId="77777777" w:rsidR="00256579" w:rsidRDefault="00256579" w:rsidP="00A67231">
            <w:pPr>
              <w:pStyle w:val="TableBullet"/>
              <w:tabs>
                <w:tab w:val="clear" w:pos="284"/>
                <w:tab w:val="num" w:pos="360"/>
              </w:tabs>
              <w:ind w:left="360" w:hanging="360"/>
            </w:pPr>
            <w:r>
              <w:t>Be proactive in taking responsibility and being accountable for own actions</w:t>
            </w:r>
          </w:p>
          <w:p w14:paraId="0DA81E95" w14:textId="77777777" w:rsidR="00256579" w:rsidRDefault="00256579" w:rsidP="00A67231">
            <w:pPr>
              <w:pStyle w:val="TableBullet"/>
              <w:tabs>
                <w:tab w:val="clear" w:pos="284"/>
                <w:tab w:val="num" w:pos="360"/>
              </w:tabs>
              <w:ind w:left="360" w:hanging="360"/>
            </w:pPr>
            <w:r>
              <w:t>Understand delegations and act within authority levels</w:t>
            </w:r>
          </w:p>
          <w:p w14:paraId="05A9E4D8" w14:textId="77777777" w:rsidR="00256579" w:rsidRDefault="00256579" w:rsidP="00A67231">
            <w:pPr>
              <w:pStyle w:val="TableBullet"/>
              <w:tabs>
                <w:tab w:val="clear" w:pos="284"/>
                <w:tab w:val="num" w:pos="360"/>
              </w:tabs>
              <w:ind w:left="360" w:hanging="360"/>
            </w:pPr>
            <w:r>
              <w:t>Identify and follow safe work practices, and be vigilant about own and others’ application of these practices</w:t>
            </w:r>
          </w:p>
          <w:p w14:paraId="61BCD41C" w14:textId="77777777" w:rsidR="00256579" w:rsidRDefault="00256579" w:rsidP="00A67231">
            <w:pPr>
              <w:pStyle w:val="TableBullet"/>
              <w:tabs>
                <w:tab w:val="clear" w:pos="284"/>
                <w:tab w:val="num" w:pos="360"/>
              </w:tabs>
              <w:ind w:left="360" w:hanging="360"/>
            </w:pPr>
            <w:r>
              <w:t>Be aware of risks and act on or escalate risks, as appropriate</w:t>
            </w:r>
          </w:p>
          <w:p w14:paraId="2422255E" w14:textId="77777777" w:rsidR="00256579" w:rsidRDefault="00256579" w:rsidP="00A67231">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4D004FE7" w14:textId="77777777" w:rsidR="00256579" w:rsidRDefault="00256579" w:rsidP="00A67231">
            <w:pPr>
              <w:pStyle w:val="TableBullet"/>
              <w:numPr>
                <w:ilvl w:val="0"/>
                <w:numId w:val="0"/>
              </w:numPr>
              <w:jc w:val="both"/>
            </w:pPr>
            <w:r>
              <w:t>Intermediate</w:t>
            </w:r>
          </w:p>
        </w:tc>
      </w:tr>
      <w:tr w:rsidR="00256579" w:rsidRPr="00C978B9" w14:paraId="1DBE371D" w14:textId="77777777" w:rsidTr="00A67231">
        <w:trPr>
          <w:cantSplit/>
          <w:jc w:val="center"/>
        </w:trPr>
        <w:tc>
          <w:tcPr>
            <w:tcW w:w="1406" w:type="dxa"/>
            <w:tcBorders>
              <w:bottom w:val="single" w:sz="4" w:space="0" w:color="BCBEC0"/>
            </w:tcBorders>
          </w:tcPr>
          <w:p w14:paraId="29C82D73" w14:textId="559ADCD7" w:rsidR="00256579" w:rsidRPr="00C978B9" w:rsidRDefault="00256579" w:rsidP="00A67231">
            <w:r>
              <w:rPr>
                <w:noProof/>
                <w:lang w:eastAsia="en-AU"/>
              </w:rPr>
              <w:lastRenderedPageBreak/>
              <w:drawing>
                <wp:inline distT="0" distB="0" distL="0" distR="0" wp14:anchorId="256B7458" wp14:editId="40E2BDDF">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F845A4F" w14:textId="77777777" w:rsidR="00256579" w:rsidRPr="00A8226F" w:rsidRDefault="00256579" w:rsidP="00A67231">
            <w:pPr>
              <w:pStyle w:val="TableText"/>
              <w:rPr>
                <w:b/>
              </w:rPr>
            </w:pPr>
            <w:r>
              <w:rPr>
                <w:b/>
              </w:rPr>
              <w:t>Project Management</w:t>
            </w:r>
          </w:p>
          <w:p w14:paraId="1389781F" w14:textId="77777777" w:rsidR="00256579" w:rsidRPr="00AA57E3" w:rsidRDefault="00256579" w:rsidP="00A67231">
            <w:pPr>
              <w:pStyle w:val="TableText"/>
            </w:pPr>
            <w:r>
              <w:t>Understand and apply effective planning, coordination and control methods</w:t>
            </w:r>
          </w:p>
        </w:tc>
        <w:tc>
          <w:tcPr>
            <w:tcW w:w="4770" w:type="dxa"/>
            <w:tcBorders>
              <w:bottom w:val="single" w:sz="4" w:space="0" w:color="BCBEC0"/>
            </w:tcBorders>
          </w:tcPr>
          <w:p w14:paraId="1BD1F4A3" w14:textId="77777777" w:rsidR="00256579" w:rsidRPr="00AA57E3" w:rsidRDefault="00256579" w:rsidP="00A67231">
            <w:pPr>
              <w:pStyle w:val="TableBullet"/>
              <w:tabs>
                <w:tab w:val="clear" w:pos="284"/>
                <w:tab w:val="num" w:pos="360"/>
              </w:tabs>
              <w:ind w:left="360" w:hanging="360"/>
            </w:pPr>
            <w:r>
              <w:t>Understand project goals, steps to be undertaken and expected outcomes</w:t>
            </w:r>
          </w:p>
          <w:p w14:paraId="60A2CD9B" w14:textId="77777777" w:rsidR="00256579" w:rsidRPr="00AA57E3" w:rsidRDefault="00256579" w:rsidP="00A67231">
            <w:pPr>
              <w:pStyle w:val="TableBullet"/>
              <w:tabs>
                <w:tab w:val="clear" w:pos="284"/>
                <w:tab w:val="num" w:pos="360"/>
              </w:tabs>
              <w:ind w:left="360" w:hanging="360"/>
            </w:pPr>
            <w:r>
              <w:t>Plan and deliver tasks in line with agreed project milestones and timeframes</w:t>
            </w:r>
          </w:p>
          <w:p w14:paraId="60B69C95" w14:textId="77777777" w:rsidR="00256579" w:rsidRPr="00AA57E3" w:rsidRDefault="00256579" w:rsidP="00A67231">
            <w:pPr>
              <w:pStyle w:val="TableBullet"/>
              <w:tabs>
                <w:tab w:val="clear" w:pos="284"/>
                <w:tab w:val="num" w:pos="360"/>
              </w:tabs>
              <w:ind w:left="360" w:hanging="360"/>
            </w:pPr>
            <w:r>
              <w:t>Check progress against agreed milestones and timeframes, and seek help to overcome barriers</w:t>
            </w:r>
          </w:p>
          <w:p w14:paraId="58A1E1D6" w14:textId="77777777" w:rsidR="00256579" w:rsidRPr="00AA57E3" w:rsidRDefault="00256579" w:rsidP="00A67231">
            <w:pPr>
              <w:pStyle w:val="TableBullet"/>
              <w:tabs>
                <w:tab w:val="clear" w:pos="284"/>
                <w:tab w:val="num" w:pos="360"/>
              </w:tabs>
              <w:ind w:left="360" w:hanging="360"/>
            </w:pPr>
            <w:r>
              <w:t>Participate in planning and provide feedback on progress and potential improvements to project processes</w:t>
            </w:r>
          </w:p>
        </w:tc>
        <w:tc>
          <w:tcPr>
            <w:tcW w:w="1606" w:type="dxa"/>
            <w:tcBorders>
              <w:bottom w:val="single" w:sz="4" w:space="0" w:color="BCBEC0"/>
            </w:tcBorders>
          </w:tcPr>
          <w:p w14:paraId="5561A32F" w14:textId="77777777" w:rsidR="00256579" w:rsidRDefault="00256579" w:rsidP="00A67231">
            <w:pPr>
              <w:pStyle w:val="TableBullet"/>
              <w:numPr>
                <w:ilvl w:val="0"/>
                <w:numId w:val="0"/>
              </w:numPr>
              <w:jc w:val="both"/>
            </w:pPr>
            <w:r>
              <w:t>Foundational</w:t>
            </w:r>
          </w:p>
        </w:tc>
      </w:tr>
      <w:tr w:rsidR="00256579" w:rsidRPr="00C978B9" w14:paraId="65534D54" w14:textId="77777777" w:rsidTr="00A67231">
        <w:trPr>
          <w:cantSplit/>
          <w:jc w:val="center"/>
        </w:trPr>
        <w:tc>
          <w:tcPr>
            <w:tcW w:w="1406" w:type="dxa"/>
            <w:tcBorders>
              <w:bottom w:val="single" w:sz="4" w:space="0" w:color="BCBEC0"/>
            </w:tcBorders>
          </w:tcPr>
          <w:p w14:paraId="255522BC" w14:textId="78DEEDC2" w:rsidR="00256579" w:rsidRPr="00C978B9" w:rsidRDefault="00256579" w:rsidP="00A67231">
            <w:r>
              <w:rPr>
                <w:noProof/>
                <w:lang w:eastAsia="en-AU"/>
              </w:rPr>
              <w:drawing>
                <wp:inline distT="0" distB="0" distL="0" distR="0" wp14:anchorId="265B087F" wp14:editId="4C086386">
                  <wp:extent cx="838200" cy="838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4E225FE9" w14:textId="77777777" w:rsidR="00256579" w:rsidRPr="00A8226F" w:rsidRDefault="00256579" w:rsidP="00A67231">
            <w:pPr>
              <w:pStyle w:val="TableText"/>
              <w:rPr>
                <w:b/>
              </w:rPr>
            </w:pPr>
            <w:r>
              <w:rPr>
                <w:b/>
              </w:rPr>
              <w:t>Manage and Develop People</w:t>
            </w:r>
          </w:p>
          <w:p w14:paraId="17C650C7" w14:textId="77777777" w:rsidR="00256579" w:rsidRPr="00AA57E3" w:rsidRDefault="00256579" w:rsidP="00A67231">
            <w:pPr>
              <w:pStyle w:val="TableText"/>
            </w:pPr>
            <w:r>
              <w:t>Engage and motivate staff, and develop capability and potential in others</w:t>
            </w:r>
          </w:p>
        </w:tc>
        <w:tc>
          <w:tcPr>
            <w:tcW w:w="4770" w:type="dxa"/>
            <w:tcBorders>
              <w:bottom w:val="single" w:sz="4" w:space="0" w:color="BCBEC0"/>
            </w:tcBorders>
          </w:tcPr>
          <w:p w14:paraId="2E15A1AF" w14:textId="77777777" w:rsidR="00256579" w:rsidRPr="00AA57E3" w:rsidRDefault="00256579" w:rsidP="00A67231">
            <w:pPr>
              <w:pStyle w:val="TableBullet"/>
              <w:tabs>
                <w:tab w:val="clear" w:pos="284"/>
                <w:tab w:val="num" w:pos="360"/>
              </w:tabs>
              <w:ind w:left="360" w:hanging="360"/>
            </w:pPr>
            <w:r>
              <w:t>Clarify the work required, and the expected behaviours and outputs</w:t>
            </w:r>
          </w:p>
          <w:p w14:paraId="0EE883AE" w14:textId="77777777" w:rsidR="00256579" w:rsidRPr="00AA57E3" w:rsidRDefault="00256579" w:rsidP="00A67231">
            <w:pPr>
              <w:pStyle w:val="TableBullet"/>
              <w:tabs>
                <w:tab w:val="clear" w:pos="284"/>
                <w:tab w:val="num" w:pos="360"/>
              </w:tabs>
              <w:ind w:left="360" w:hanging="360"/>
            </w:pPr>
            <w:r>
              <w:t>Clearly communicate team members’ roles and responsibilities</w:t>
            </w:r>
          </w:p>
          <w:p w14:paraId="09105A2B" w14:textId="77777777" w:rsidR="00256579" w:rsidRPr="00AA57E3" w:rsidRDefault="00256579" w:rsidP="00A67231">
            <w:pPr>
              <w:pStyle w:val="TableBullet"/>
              <w:tabs>
                <w:tab w:val="clear" w:pos="284"/>
                <w:tab w:val="num" w:pos="360"/>
              </w:tabs>
              <w:ind w:left="360" w:hanging="360"/>
            </w:pPr>
            <w:r>
              <w:t>Contribute to developing team capability and recognise potential in people</w:t>
            </w:r>
          </w:p>
          <w:p w14:paraId="535FE0B0" w14:textId="77777777" w:rsidR="00256579" w:rsidRPr="00AA57E3" w:rsidRDefault="00256579" w:rsidP="00A67231">
            <w:pPr>
              <w:pStyle w:val="TableBullet"/>
              <w:tabs>
                <w:tab w:val="clear" w:pos="284"/>
                <w:tab w:val="num" w:pos="360"/>
              </w:tabs>
              <w:ind w:left="360" w:hanging="360"/>
            </w:pPr>
            <w:r>
              <w:t>Recognise good performance, and give support and regular constructive feedback linked to development needs</w:t>
            </w:r>
          </w:p>
          <w:p w14:paraId="203B9B34" w14:textId="77777777" w:rsidR="00256579" w:rsidRPr="00AA57E3" w:rsidRDefault="00256579" w:rsidP="00A67231">
            <w:pPr>
              <w:pStyle w:val="TableBullet"/>
              <w:tabs>
                <w:tab w:val="clear" w:pos="284"/>
                <w:tab w:val="num" w:pos="360"/>
              </w:tabs>
              <w:ind w:left="360" w:hanging="360"/>
            </w:pPr>
            <w:r>
              <w:t>Identify appropriate learning opportunities for team members</w:t>
            </w:r>
          </w:p>
          <w:p w14:paraId="29BDD682" w14:textId="77777777" w:rsidR="00256579" w:rsidRPr="00AA57E3" w:rsidRDefault="00256579" w:rsidP="00A67231">
            <w:pPr>
              <w:pStyle w:val="TableBullet"/>
              <w:tabs>
                <w:tab w:val="clear" w:pos="284"/>
                <w:tab w:val="num" w:pos="360"/>
              </w:tabs>
              <w:ind w:left="360" w:hanging="360"/>
            </w:pPr>
            <w:r>
              <w:t>Create opportunities for all team members to contribute</w:t>
            </w:r>
          </w:p>
          <w:p w14:paraId="72DB110A" w14:textId="77777777" w:rsidR="00256579" w:rsidRPr="00AA57E3" w:rsidRDefault="00256579" w:rsidP="00A67231">
            <w:pPr>
              <w:pStyle w:val="TableBullet"/>
              <w:tabs>
                <w:tab w:val="clear" w:pos="284"/>
                <w:tab w:val="num" w:pos="360"/>
              </w:tabs>
              <w:ind w:left="360" w:hanging="360"/>
            </w:pPr>
            <w:r>
              <w:t>Act as a role model for inclusive behaviours and practices</w:t>
            </w:r>
          </w:p>
          <w:p w14:paraId="5929A857" w14:textId="77777777" w:rsidR="00256579" w:rsidRPr="00AA57E3" w:rsidRDefault="00256579" w:rsidP="00A67231">
            <w:pPr>
              <w:pStyle w:val="TableBullet"/>
              <w:tabs>
                <w:tab w:val="clear" w:pos="284"/>
                <w:tab w:val="num" w:pos="360"/>
              </w:tabs>
              <w:ind w:left="360" w:hanging="360"/>
            </w:pPr>
            <w:r>
              <w:t>Recognise performance issues that need to be addressed and seek appropriate advice</w:t>
            </w:r>
          </w:p>
        </w:tc>
        <w:tc>
          <w:tcPr>
            <w:tcW w:w="1606" w:type="dxa"/>
            <w:tcBorders>
              <w:bottom w:val="single" w:sz="4" w:space="0" w:color="BCBEC0"/>
            </w:tcBorders>
          </w:tcPr>
          <w:p w14:paraId="2E2BE740" w14:textId="77777777" w:rsidR="00256579" w:rsidRDefault="00256579" w:rsidP="00A67231">
            <w:pPr>
              <w:pStyle w:val="TableBullet"/>
              <w:numPr>
                <w:ilvl w:val="0"/>
                <w:numId w:val="0"/>
              </w:numPr>
              <w:jc w:val="both"/>
            </w:pPr>
            <w:r>
              <w:t>Foundational</w:t>
            </w:r>
          </w:p>
        </w:tc>
      </w:tr>
    </w:tbl>
    <w:p w14:paraId="4091059E" w14:textId="77777777" w:rsidR="00152087" w:rsidRDefault="00152087" w:rsidP="00256579">
      <w:pPr>
        <w:pStyle w:val="Heading1"/>
      </w:pPr>
    </w:p>
    <w:p w14:paraId="3B3E5979" w14:textId="032BC0D3" w:rsidR="00256579" w:rsidRDefault="00256579" w:rsidP="00256579">
      <w:pPr>
        <w:pStyle w:val="Heading1"/>
      </w:pPr>
      <w:r>
        <w:t>Complementary capabilities</w:t>
      </w:r>
    </w:p>
    <w:p w14:paraId="61FB481A" w14:textId="77777777" w:rsidR="00256579" w:rsidRPr="003927AE" w:rsidRDefault="00256579" w:rsidP="00256579">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16C192B" w14:textId="437D2AAF" w:rsidR="00B34CCF" w:rsidRDefault="00256579" w:rsidP="00256579">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1B199DBB" w14:textId="77777777" w:rsidR="00256579" w:rsidRDefault="00256579" w:rsidP="00256579">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56579" w:rsidRPr="00C978B9" w14:paraId="250559E9" w14:textId="77777777" w:rsidTr="00A67231">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CB8692F" w14:textId="77777777" w:rsidR="00256579" w:rsidRPr="00C978B9" w:rsidRDefault="00256579" w:rsidP="00A67231">
            <w:pPr>
              <w:pStyle w:val="TableText"/>
              <w:rPr>
                <w:b/>
                <w:sz w:val="24"/>
                <w:szCs w:val="24"/>
              </w:rPr>
            </w:pPr>
            <w:r>
              <w:rPr>
                <w:b/>
              </w:rPr>
              <w:t>Capability group/sets</w:t>
            </w:r>
          </w:p>
        </w:tc>
        <w:tc>
          <w:tcPr>
            <w:tcW w:w="2881" w:type="dxa"/>
            <w:tcBorders>
              <w:bottom w:val="single" w:sz="12" w:space="0" w:color="auto"/>
            </w:tcBorders>
            <w:shd w:val="clear" w:color="auto" w:fill="BCBEC0"/>
          </w:tcPr>
          <w:p w14:paraId="19A7E25B" w14:textId="77777777" w:rsidR="00256579" w:rsidRPr="00C978B9" w:rsidRDefault="00256579" w:rsidP="00A67231">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8A36BF6" w14:textId="77777777" w:rsidR="00256579" w:rsidRDefault="00256579" w:rsidP="00A67231">
            <w:pPr>
              <w:pStyle w:val="TableText"/>
              <w:rPr>
                <w:b/>
              </w:rPr>
            </w:pPr>
          </w:p>
        </w:tc>
        <w:tc>
          <w:tcPr>
            <w:tcW w:w="4770" w:type="dxa"/>
            <w:tcBorders>
              <w:bottom w:val="single" w:sz="12" w:space="0" w:color="auto"/>
            </w:tcBorders>
            <w:shd w:val="clear" w:color="auto" w:fill="BCBEC0"/>
          </w:tcPr>
          <w:p w14:paraId="1071B155" w14:textId="77777777" w:rsidR="00256579" w:rsidRDefault="00256579" w:rsidP="00A67231">
            <w:pPr>
              <w:pStyle w:val="TableText"/>
              <w:rPr>
                <w:b/>
              </w:rPr>
            </w:pPr>
            <w:r>
              <w:rPr>
                <w:b/>
              </w:rPr>
              <w:t>Description</w:t>
            </w:r>
          </w:p>
        </w:tc>
        <w:tc>
          <w:tcPr>
            <w:tcW w:w="1606" w:type="dxa"/>
            <w:tcBorders>
              <w:bottom w:val="single" w:sz="12" w:space="0" w:color="auto"/>
            </w:tcBorders>
            <w:shd w:val="clear" w:color="auto" w:fill="BCBEC0"/>
          </w:tcPr>
          <w:p w14:paraId="74ACD21B" w14:textId="77777777" w:rsidR="00256579" w:rsidRDefault="00256579" w:rsidP="00A67231">
            <w:pPr>
              <w:pStyle w:val="TableText"/>
              <w:jc w:val="both"/>
              <w:rPr>
                <w:b/>
              </w:rPr>
            </w:pPr>
            <w:r>
              <w:rPr>
                <w:b/>
              </w:rPr>
              <w:t xml:space="preserve">Level </w:t>
            </w:r>
          </w:p>
        </w:tc>
      </w:tr>
      <w:tr w:rsidR="00256579" w:rsidRPr="00C978B9" w14:paraId="02EA1829" w14:textId="77777777" w:rsidTr="00A67231">
        <w:trPr>
          <w:cantSplit/>
          <w:jc w:val="center"/>
        </w:trPr>
        <w:tc>
          <w:tcPr>
            <w:tcW w:w="1406" w:type="dxa"/>
            <w:tcBorders>
              <w:bottom w:val="single" w:sz="4" w:space="0" w:color="BCBEC0"/>
            </w:tcBorders>
          </w:tcPr>
          <w:p w14:paraId="5956FC1C" w14:textId="40D60DBE" w:rsidR="00256579" w:rsidRPr="00C978B9" w:rsidRDefault="00256579" w:rsidP="00A67231">
            <w:r>
              <w:rPr>
                <w:noProof/>
                <w:lang w:eastAsia="en-AU"/>
              </w:rPr>
              <w:drawing>
                <wp:inline distT="0" distB="0" distL="0" distR="0" wp14:anchorId="0D61B047" wp14:editId="1220A5E7">
                  <wp:extent cx="468000" cy="468000"/>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912AE69" w14:textId="77777777" w:rsidR="00256579" w:rsidRPr="00AA57E3" w:rsidRDefault="00256579" w:rsidP="00A67231">
            <w:r>
              <w:t>Display Resilience and Courage</w:t>
            </w:r>
          </w:p>
        </w:tc>
        <w:tc>
          <w:tcPr>
            <w:tcW w:w="4770" w:type="dxa"/>
            <w:tcBorders>
              <w:bottom w:val="single" w:sz="4" w:space="0" w:color="BCBEC0"/>
            </w:tcBorders>
          </w:tcPr>
          <w:p w14:paraId="5CB9F618" w14:textId="77777777" w:rsidR="00256579" w:rsidRPr="00AA57E3" w:rsidRDefault="00256579" w:rsidP="00A67231">
            <w:r>
              <w:t>Be open and honest, prepared to express your views, and willing to accept and commit to change</w:t>
            </w:r>
          </w:p>
        </w:tc>
        <w:tc>
          <w:tcPr>
            <w:tcW w:w="1606" w:type="dxa"/>
            <w:tcBorders>
              <w:bottom w:val="single" w:sz="4" w:space="0" w:color="BCBEC0"/>
            </w:tcBorders>
          </w:tcPr>
          <w:p w14:paraId="6522CB9C" w14:textId="77777777" w:rsidR="00256579" w:rsidRDefault="00256579" w:rsidP="00A67231">
            <w:pPr>
              <w:pStyle w:val="TableBullet"/>
              <w:numPr>
                <w:ilvl w:val="0"/>
                <w:numId w:val="0"/>
              </w:numPr>
              <w:jc w:val="both"/>
            </w:pPr>
            <w:r>
              <w:t>Foundational</w:t>
            </w:r>
          </w:p>
        </w:tc>
      </w:tr>
      <w:tr w:rsidR="00256579" w:rsidRPr="00C978B9" w14:paraId="27100874" w14:textId="77777777" w:rsidTr="00A67231">
        <w:trPr>
          <w:cantSplit/>
          <w:jc w:val="center"/>
        </w:trPr>
        <w:tc>
          <w:tcPr>
            <w:tcW w:w="1406" w:type="dxa"/>
            <w:tcBorders>
              <w:bottom w:val="single" w:sz="4" w:space="0" w:color="BCBEC0"/>
            </w:tcBorders>
          </w:tcPr>
          <w:p w14:paraId="69AD935D" w14:textId="5F047E40" w:rsidR="00256579" w:rsidRDefault="00A67231" w:rsidP="00A67231">
            <w:pPr>
              <w:rPr>
                <w:noProof/>
                <w:lang w:eastAsia="en-AU"/>
              </w:rPr>
            </w:pPr>
            <w:r>
              <w:rPr>
                <w:noProof/>
                <w:lang w:eastAsia="en-AU"/>
              </w:rPr>
              <w:drawing>
                <wp:inline distT="0" distB="0" distL="0" distR="0" wp14:anchorId="4A6C3F2E" wp14:editId="35C0B110">
                  <wp:extent cx="468000" cy="468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2FB5903" w14:textId="77777777" w:rsidR="00256579" w:rsidRPr="00A8226F" w:rsidRDefault="00256579" w:rsidP="00A67231">
            <w:r>
              <w:t>Manage Self</w:t>
            </w:r>
          </w:p>
        </w:tc>
        <w:tc>
          <w:tcPr>
            <w:tcW w:w="4770" w:type="dxa"/>
            <w:tcBorders>
              <w:bottom w:val="single" w:sz="4" w:space="0" w:color="BCBEC0"/>
            </w:tcBorders>
          </w:tcPr>
          <w:p w14:paraId="3F92AD18" w14:textId="77777777" w:rsidR="00256579" w:rsidRDefault="00256579" w:rsidP="00A67231">
            <w:r>
              <w:t>Show drive and motivation, an ability to self-reflect and a commitment to learning</w:t>
            </w:r>
          </w:p>
        </w:tc>
        <w:tc>
          <w:tcPr>
            <w:tcW w:w="1606" w:type="dxa"/>
            <w:tcBorders>
              <w:bottom w:val="single" w:sz="4" w:space="0" w:color="BCBEC0"/>
            </w:tcBorders>
          </w:tcPr>
          <w:p w14:paraId="790745DC" w14:textId="77777777" w:rsidR="00256579" w:rsidRDefault="00256579" w:rsidP="00A67231">
            <w:pPr>
              <w:pStyle w:val="TableBullet"/>
              <w:numPr>
                <w:ilvl w:val="0"/>
                <w:numId w:val="0"/>
              </w:numPr>
              <w:jc w:val="both"/>
            </w:pPr>
            <w:r>
              <w:t>Intermediate</w:t>
            </w:r>
          </w:p>
        </w:tc>
      </w:tr>
      <w:tr w:rsidR="00256579" w:rsidRPr="00C978B9" w14:paraId="23513C36" w14:textId="77777777" w:rsidTr="00A67231">
        <w:trPr>
          <w:cantSplit/>
          <w:jc w:val="center"/>
        </w:trPr>
        <w:tc>
          <w:tcPr>
            <w:tcW w:w="1406" w:type="dxa"/>
            <w:tcBorders>
              <w:bottom w:val="single" w:sz="4" w:space="0" w:color="BCBEC0"/>
            </w:tcBorders>
          </w:tcPr>
          <w:p w14:paraId="2D21039D" w14:textId="4F126553" w:rsidR="00256579" w:rsidRDefault="00A67231" w:rsidP="00A67231">
            <w:pPr>
              <w:rPr>
                <w:noProof/>
                <w:lang w:eastAsia="en-AU"/>
              </w:rPr>
            </w:pPr>
            <w:r>
              <w:rPr>
                <w:noProof/>
                <w:lang w:eastAsia="en-AU"/>
              </w:rPr>
              <w:lastRenderedPageBreak/>
              <w:drawing>
                <wp:inline distT="0" distB="0" distL="0" distR="0" wp14:anchorId="0FC61332" wp14:editId="3CDB2A2C">
                  <wp:extent cx="468000" cy="46800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6945DB9" w14:textId="77777777" w:rsidR="00256579" w:rsidRPr="00A8226F" w:rsidRDefault="00256579" w:rsidP="00A67231">
            <w:r>
              <w:t>Value Diversity and Inclusion</w:t>
            </w:r>
          </w:p>
        </w:tc>
        <w:tc>
          <w:tcPr>
            <w:tcW w:w="4770" w:type="dxa"/>
            <w:tcBorders>
              <w:bottom w:val="single" w:sz="4" w:space="0" w:color="BCBEC0"/>
            </w:tcBorders>
          </w:tcPr>
          <w:p w14:paraId="64DC6B2E" w14:textId="77777777" w:rsidR="00256579" w:rsidRDefault="00256579" w:rsidP="00A67231">
            <w:r>
              <w:t>Demonstrate inclusive behaviour and show respect for diverse backgrounds, experiences and perspectives</w:t>
            </w:r>
          </w:p>
        </w:tc>
        <w:tc>
          <w:tcPr>
            <w:tcW w:w="1606" w:type="dxa"/>
            <w:tcBorders>
              <w:bottom w:val="single" w:sz="4" w:space="0" w:color="BCBEC0"/>
            </w:tcBorders>
          </w:tcPr>
          <w:p w14:paraId="7708AFE8" w14:textId="77777777" w:rsidR="00256579" w:rsidRDefault="00256579" w:rsidP="00A67231">
            <w:pPr>
              <w:pStyle w:val="TableBullet"/>
              <w:numPr>
                <w:ilvl w:val="0"/>
                <w:numId w:val="0"/>
              </w:numPr>
              <w:jc w:val="both"/>
            </w:pPr>
            <w:r>
              <w:t>Foundational</w:t>
            </w:r>
          </w:p>
        </w:tc>
      </w:tr>
      <w:tr w:rsidR="00256579" w:rsidRPr="00C978B9" w14:paraId="2FF78C02" w14:textId="77777777" w:rsidTr="00A67231">
        <w:trPr>
          <w:cantSplit/>
          <w:jc w:val="center"/>
        </w:trPr>
        <w:tc>
          <w:tcPr>
            <w:tcW w:w="1406" w:type="dxa"/>
            <w:tcBorders>
              <w:bottom w:val="single" w:sz="4" w:space="0" w:color="BCBEC0"/>
            </w:tcBorders>
          </w:tcPr>
          <w:p w14:paraId="7E7FB0DD" w14:textId="7ADDA013" w:rsidR="00256579" w:rsidRPr="00C978B9" w:rsidRDefault="00256579" w:rsidP="00A67231">
            <w:r>
              <w:rPr>
                <w:noProof/>
                <w:lang w:eastAsia="en-AU"/>
              </w:rPr>
              <w:drawing>
                <wp:inline distT="0" distB="0" distL="0" distR="0" wp14:anchorId="77B459D9" wp14:editId="3CB2D549">
                  <wp:extent cx="468000" cy="468000"/>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3B118E8" w14:textId="77777777" w:rsidR="00256579" w:rsidRPr="00AA57E3" w:rsidRDefault="00256579" w:rsidP="00A67231">
            <w:r>
              <w:t>Commit to Customer Service</w:t>
            </w:r>
          </w:p>
        </w:tc>
        <w:tc>
          <w:tcPr>
            <w:tcW w:w="4770" w:type="dxa"/>
            <w:tcBorders>
              <w:bottom w:val="single" w:sz="4" w:space="0" w:color="BCBEC0"/>
            </w:tcBorders>
          </w:tcPr>
          <w:p w14:paraId="3C153142" w14:textId="77777777" w:rsidR="00256579" w:rsidRPr="00AA57E3" w:rsidRDefault="00256579" w:rsidP="00A67231">
            <w:r>
              <w:t>Provide customer-focused services in line with public sector and organisational objectives</w:t>
            </w:r>
          </w:p>
        </w:tc>
        <w:tc>
          <w:tcPr>
            <w:tcW w:w="1606" w:type="dxa"/>
            <w:tcBorders>
              <w:bottom w:val="single" w:sz="4" w:space="0" w:color="BCBEC0"/>
            </w:tcBorders>
          </w:tcPr>
          <w:p w14:paraId="140F7491" w14:textId="77777777" w:rsidR="00256579" w:rsidRDefault="00256579" w:rsidP="00A67231">
            <w:pPr>
              <w:pStyle w:val="TableBullet"/>
              <w:numPr>
                <w:ilvl w:val="0"/>
                <w:numId w:val="0"/>
              </w:numPr>
              <w:jc w:val="both"/>
            </w:pPr>
            <w:r>
              <w:t>Intermediate</w:t>
            </w:r>
          </w:p>
        </w:tc>
      </w:tr>
      <w:tr w:rsidR="00256579" w:rsidRPr="00C978B9" w14:paraId="21A378DC" w14:textId="77777777" w:rsidTr="00A67231">
        <w:trPr>
          <w:cantSplit/>
          <w:jc w:val="center"/>
        </w:trPr>
        <w:tc>
          <w:tcPr>
            <w:tcW w:w="1406" w:type="dxa"/>
            <w:tcBorders>
              <w:bottom w:val="single" w:sz="4" w:space="0" w:color="BCBEC0"/>
            </w:tcBorders>
          </w:tcPr>
          <w:p w14:paraId="46C2FE72" w14:textId="38FE234C" w:rsidR="00256579" w:rsidRDefault="00A67231" w:rsidP="00A67231">
            <w:pPr>
              <w:rPr>
                <w:noProof/>
                <w:lang w:eastAsia="en-AU"/>
              </w:rPr>
            </w:pPr>
            <w:r>
              <w:rPr>
                <w:noProof/>
                <w:lang w:eastAsia="en-AU"/>
              </w:rPr>
              <w:drawing>
                <wp:inline distT="0" distB="0" distL="0" distR="0" wp14:anchorId="089CDE46" wp14:editId="0507D7BC">
                  <wp:extent cx="468000" cy="468000"/>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1A82D76" w14:textId="77777777" w:rsidR="00256579" w:rsidRPr="00A8226F" w:rsidRDefault="00256579" w:rsidP="00A67231">
            <w:r>
              <w:t>Work Collaboratively</w:t>
            </w:r>
          </w:p>
        </w:tc>
        <w:tc>
          <w:tcPr>
            <w:tcW w:w="4770" w:type="dxa"/>
            <w:tcBorders>
              <w:bottom w:val="single" w:sz="4" w:space="0" w:color="BCBEC0"/>
            </w:tcBorders>
          </w:tcPr>
          <w:p w14:paraId="6BE4DDBC" w14:textId="77777777" w:rsidR="00256579" w:rsidRDefault="00256579" w:rsidP="00A67231">
            <w:r>
              <w:t>Collaborate with others and value their contribution</w:t>
            </w:r>
          </w:p>
        </w:tc>
        <w:tc>
          <w:tcPr>
            <w:tcW w:w="1606" w:type="dxa"/>
            <w:tcBorders>
              <w:bottom w:val="single" w:sz="4" w:space="0" w:color="BCBEC0"/>
            </w:tcBorders>
          </w:tcPr>
          <w:p w14:paraId="461B5548" w14:textId="77777777" w:rsidR="00256579" w:rsidRDefault="00256579" w:rsidP="00A67231">
            <w:pPr>
              <w:pStyle w:val="TableBullet"/>
              <w:numPr>
                <w:ilvl w:val="0"/>
                <w:numId w:val="0"/>
              </w:numPr>
              <w:jc w:val="both"/>
            </w:pPr>
            <w:r>
              <w:t>Intermediate</w:t>
            </w:r>
          </w:p>
        </w:tc>
      </w:tr>
      <w:tr w:rsidR="00256579" w:rsidRPr="00C978B9" w14:paraId="6B05023C" w14:textId="77777777" w:rsidTr="00A67231">
        <w:trPr>
          <w:cantSplit/>
          <w:jc w:val="center"/>
        </w:trPr>
        <w:tc>
          <w:tcPr>
            <w:tcW w:w="1406" w:type="dxa"/>
            <w:tcBorders>
              <w:bottom w:val="single" w:sz="4" w:space="0" w:color="BCBEC0"/>
            </w:tcBorders>
          </w:tcPr>
          <w:p w14:paraId="17605143" w14:textId="34B9205D" w:rsidR="00256579" w:rsidRDefault="00A67231" w:rsidP="00A67231">
            <w:pPr>
              <w:rPr>
                <w:noProof/>
                <w:lang w:eastAsia="en-AU"/>
              </w:rPr>
            </w:pPr>
            <w:r>
              <w:rPr>
                <w:noProof/>
                <w:lang w:eastAsia="en-AU"/>
              </w:rPr>
              <w:drawing>
                <wp:inline distT="0" distB="0" distL="0" distR="0" wp14:anchorId="3D1B5B2A" wp14:editId="5D8529C1">
                  <wp:extent cx="468000" cy="468000"/>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51A39CD" w14:textId="77777777" w:rsidR="00256579" w:rsidRPr="00A8226F" w:rsidRDefault="00256579" w:rsidP="00A67231">
            <w:r>
              <w:t>Influence and Negotiate</w:t>
            </w:r>
          </w:p>
        </w:tc>
        <w:tc>
          <w:tcPr>
            <w:tcW w:w="4770" w:type="dxa"/>
            <w:tcBorders>
              <w:bottom w:val="single" w:sz="4" w:space="0" w:color="BCBEC0"/>
            </w:tcBorders>
          </w:tcPr>
          <w:p w14:paraId="3A284BBC" w14:textId="77777777" w:rsidR="00256579" w:rsidRDefault="00256579" w:rsidP="00A67231">
            <w:r>
              <w:t>Gain consensus and commitment from others, and resolve issues and conflicts</w:t>
            </w:r>
          </w:p>
        </w:tc>
        <w:tc>
          <w:tcPr>
            <w:tcW w:w="1606" w:type="dxa"/>
            <w:tcBorders>
              <w:bottom w:val="single" w:sz="4" w:space="0" w:color="BCBEC0"/>
            </w:tcBorders>
          </w:tcPr>
          <w:p w14:paraId="36EE321B" w14:textId="77777777" w:rsidR="00256579" w:rsidRDefault="00256579" w:rsidP="00A67231">
            <w:pPr>
              <w:pStyle w:val="TableBullet"/>
              <w:numPr>
                <w:ilvl w:val="0"/>
                <w:numId w:val="0"/>
              </w:numPr>
              <w:jc w:val="both"/>
            </w:pPr>
            <w:r>
              <w:t>Foundational</w:t>
            </w:r>
          </w:p>
        </w:tc>
      </w:tr>
      <w:tr w:rsidR="00256579" w:rsidRPr="00C978B9" w14:paraId="5528E1A2" w14:textId="77777777" w:rsidTr="00A67231">
        <w:trPr>
          <w:cantSplit/>
          <w:jc w:val="center"/>
        </w:trPr>
        <w:tc>
          <w:tcPr>
            <w:tcW w:w="1406" w:type="dxa"/>
            <w:tcBorders>
              <w:bottom w:val="single" w:sz="4" w:space="0" w:color="BCBEC0"/>
            </w:tcBorders>
          </w:tcPr>
          <w:p w14:paraId="3A339C20" w14:textId="2F56BFE8" w:rsidR="00256579" w:rsidRPr="00C978B9" w:rsidRDefault="00256579" w:rsidP="00A67231">
            <w:r>
              <w:rPr>
                <w:noProof/>
                <w:lang w:eastAsia="en-AU"/>
              </w:rPr>
              <w:drawing>
                <wp:inline distT="0" distB="0" distL="0" distR="0" wp14:anchorId="5CE7D3AA" wp14:editId="7B705599">
                  <wp:extent cx="468000" cy="468000"/>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8F959DB" w14:textId="77777777" w:rsidR="00256579" w:rsidRPr="00AA57E3" w:rsidRDefault="00256579" w:rsidP="00A67231">
            <w:r>
              <w:t>Plan and Prioritise</w:t>
            </w:r>
          </w:p>
        </w:tc>
        <w:tc>
          <w:tcPr>
            <w:tcW w:w="4770" w:type="dxa"/>
            <w:tcBorders>
              <w:bottom w:val="single" w:sz="4" w:space="0" w:color="BCBEC0"/>
            </w:tcBorders>
          </w:tcPr>
          <w:p w14:paraId="40F9056B" w14:textId="77777777" w:rsidR="00256579" w:rsidRPr="00AA57E3" w:rsidRDefault="00256579" w:rsidP="00A67231">
            <w:r>
              <w:t>Plan to achieve priority outcomes and respond flexibly to changing circumstances</w:t>
            </w:r>
          </w:p>
        </w:tc>
        <w:tc>
          <w:tcPr>
            <w:tcW w:w="1606" w:type="dxa"/>
            <w:tcBorders>
              <w:bottom w:val="single" w:sz="4" w:space="0" w:color="BCBEC0"/>
            </w:tcBorders>
          </w:tcPr>
          <w:p w14:paraId="2C51B210" w14:textId="77777777" w:rsidR="00256579" w:rsidRDefault="00256579" w:rsidP="00A67231">
            <w:pPr>
              <w:pStyle w:val="TableBullet"/>
              <w:numPr>
                <w:ilvl w:val="0"/>
                <w:numId w:val="0"/>
              </w:numPr>
              <w:jc w:val="both"/>
            </w:pPr>
            <w:r>
              <w:t>Foundational</w:t>
            </w:r>
          </w:p>
        </w:tc>
      </w:tr>
      <w:tr w:rsidR="00256579" w:rsidRPr="00C978B9" w14:paraId="3396F19F" w14:textId="77777777" w:rsidTr="00A67231">
        <w:trPr>
          <w:cantSplit/>
          <w:jc w:val="center"/>
        </w:trPr>
        <w:tc>
          <w:tcPr>
            <w:tcW w:w="1406" w:type="dxa"/>
            <w:tcBorders>
              <w:bottom w:val="single" w:sz="4" w:space="0" w:color="BCBEC0"/>
            </w:tcBorders>
          </w:tcPr>
          <w:p w14:paraId="1C64EB2E" w14:textId="39EA278D" w:rsidR="00256579" w:rsidRDefault="00A67231" w:rsidP="00A67231">
            <w:pPr>
              <w:rPr>
                <w:noProof/>
                <w:lang w:eastAsia="en-AU"/>
              </w:rPr>
            </w:pPr>
            <w:r>
              <w:rPr>
                <w:noProof/>
                <w:lang w:eastAsia="en-AU"/>
              </w:rPr>
              <w:drawing>
                <wp:inline distT="0" distB="0" distL="0" distR="0" wp14:anchorId="66FC1D98" wp14:editId="71083418">
                  <wp:extent cx="468000" cy="468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69F09B1" w14:textId="77777777" w:rsidR="00256579" w:rsidRPr="00A8226F" w:rsidRDefault="00256579" w:rsidP="00A67231">
            <w:r>
              <w:t>Think and Solve Problems</w:t>
            </w:r>
          </w:p>
        </w:tc>
        <w:tc>
          <w:tcPr>
            <w:tcW w:w="4770" w:type="dxa"/>
            <w:tcBorders>
              <w:bottom w:val="single" w:sz="4" w:space="0" w:color="BCBEC0"/>
            </w:tcBorders>
          </w:tcPr>
          <w:p w14:paraId="7E43BE2A" w14:textId="77777777" w:rsidR="00256579" w:rsidRDefault="00256579" w:rsidP="00A67231">
            <w:r>
              <w:t>Think, analyse and consider the broader context to develop practical solutions</w:t>
            </w:r>
          </w:p>
        </w:tc>
        <w:tc>
          <w:tcPr>
            <w:tcW w:w="1606" w:type="dxa"/>
            <w:tcBorders>
              <w:bottom w:val="single" w:sz="4" w:space="0" w:color="BCBEC0"/>
            </w:tcBorders>
          </w:tcPr>
          <w:p w14:paraId="07E33C8F" w14:textId="77777777" w:rsidR="00256579" w:rsidRDefault="00256579" w:rsidP="00A67231">
            <w:pPr>
              <w:pStyle w:val="TableBullet"/>
              <w:numPr>
                <w:ilvl w:val="0"/>
                <w:numId w:val="0"/>
              </w:numPr>
              <w:jc w:val="both"/>
            </w:pPr>
            <w:r>
              <w:t>Intermediate</w:t>
            </w:r>
          </w:p>
        </w:tc>
      </w:tr>
      <w:tr w:rsidR="00256579" w:rsidRPr="00C978B9" w14:paraId="59E671AD" w14:textId="77777777" w:rsidTr="00A67231">
        <w:trPr>
          <w:cantSplit/>
          <w:jc w:val="center"/>
        </w:trPr>
        <w:tc>
          <w:tcPr>
            <w:tcW w:w="1406" w:type="dxa"/>
            <w:tcBorders>
              <w:bottom w:val="single" w:sz="4" w:space="0" w:color="BCBEC0"/>
            </w:tcBorders>
          </w:tcPr>
          <w:p w14:paraId="40C03907" w14:textId="6FFBF4DB" w:rsidR="00256579" w:rsidRPr="00C978B9" w:rsidRDefault="00256579" w:rsidP="00A67231">
            <w:r>
              <w:rPr>
                <w:noProof/>
                <w:lang w:eastAsia="en-AU"/>
              </w:rPr>
              <w:drawing>
                <wp:inline distT="0" distB="0" distL="0" distR="0" wp14:anchorId="44B00815" wp14:editId="7522D825">
                  <wp:extent cx="468000" cy="468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9589A56" w14:textId="77777777" w:rsidR="00256579" w:rsidRPr="00AA57E3" w:rsidRDefault="00256579" w:rsidP="00A67231">
            <w:r>
              <w:t>Finance</w:t>
            </w:r>
          </w:p>
        </w:tc>
        <w:tc>
          <w:tcPr>
            <w:tcW w:w="4770" w:type="dxa"/>
            <w:tcBorders>
              <w:bottom w:val="single" w:sz="4" w:space="0" w:color="BCBEC0"/>
            </w:tcBorders>
          </w:tcPr>
          <w:p w14:paraId="47259215" w14:textId="77777777" w:rsidR="00256579" w:rsidRPr="00AA57E3" w:rsidRDefault="00256579" w:rsidP="00A67231">
            <w:r>
              <w:t>Understand and apply financial processes to achieve value for money and minimise financial risk</w:t>
            </w:r>
          </w:p>
        </w:tc>
        <w:tc>
          <w:tcPr>
            <w:tcW w:w="1606" w:type="dxa"/>
            <w:tcBorders>
              <w:bottom w:val="single" w:sz="4" w:space="0" w:color="BCBEC0"/>
            </w:tcBorders>
          </w:tcPr>
          <w:p w14:paraId="07621C5B" w14:textId="77777777" w:rsidR="00256579" w:rsidRDefault="00256579" w:rsidP="00A67231">
            <w:pPr>
              <w:pStyle w:val="TableBullet"/>
              <w:numPr>
                <w:ilvl w:val="0"/>
                <w:numId w:val="0"/>
              </w:numPr>
              <w:jc w:val="both"/>
            </w:pPr>
            <w:r>
              <w:t>Foundational</w:t>
            </w:r>
          </w:p>
        </w:tc>
      </w:tr>
      <w:tr w:rsidR="00256579" w:rsidRPr="00C978B9" w14:paraId="3FDC9BE3" w14:textId="77777777" w:rsidTr="00A67231">
        <w:trPr>
          <w:cantSplit/>
          <w:jc w:val="center"/>
        </w:trPr>
        <w:tc>
          <w:tcPr>
            <w:tcW w:w="1406" w:type="dxa"/>
            <w:tcBorders>
              <w:bottom w:val="single" w:sz="4" w:space="0" w:color="BCBEC0"/>
            </w:tcBorders>
          </w:tcPr>
          <w:p w14:paraId="78A3D089" w14:textId="7CB56F87" w:rsidR="00256579" w:rsidRDefault="00A67231" w:rsidP="00A67231">
            <w:pPr>
              <w:rPr>
                <w:noProof/>
                <w:lang w:eastAsia="en-AU"/>
              </w:rPr>
            </w:pPr>
            <w:r>
              <w:rPr>
                <w:noProof/>
                <w:lang w:eastAsia="en-AU"/>
              </w:rPr>
              <w:drawing>
                <wp:inline distT="0" distB="0" distL="0" distR="0" wp14:anchorId="578499DC" wp14:editId="150F64AA">
                  <wp:extent cx="468000" cy="46800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3F841E0B" w14:textId="77777777" w:rsidR="00256579" w:rsidRPr="00A8226F" w:rsidRDefault="00256579" w:rsidP="00A67231">
            <w:r>
              <w:t>Technology</w:t>
            </w:r>
          </w:p>
        </w:tc>
        <w:tc>
          <w:tcPr>
            <w:tcW w:w="4770" w:type="dxa"/>
            <w:tcBorders>
              <w:bottom w:val="single" w:sz="4" w:space="0" w:color="BCBEC0"/>
            </w:tcBorders>
          </w:tcPr>
          <w:p w14:paraId="4A8152A7" w14:textId="77777777" w:rsidR="00256579" w:rsidRDefault="00256579" w:rsidP="00A67231">
            <w:r>
              <w:t>Understand and use available technologies to maximise efficiencies and effectiveness</w:t>
            </w:r>
          </w:p>
        </w:tc>
        <w:tc>
          <w:tcPr>
            <w:tcW w:w="1606" w:type="dxa"/>
            <w:tcBorders>
              <w:bottom w:val="single" w:sz="4" w:space="0" w:color="BCBEC0"/>
            </w:tcBorders>
          </w:tcPr>
          <w:p w14:paraId="5E4CB585" w14:textId="77777777" w:rsidR="00256579" w:rsidRDefault="00256579" w:rsidP="00A67231">
            <w:pPr>
              <w:pStyle w:val="TableBullet"/>
              <w:numPr>
                <w:ilvl w:val="0"/>
                <w:numId w:val="0"/>
              </w:numPr>
              <w:jc w:val="both"/>
            </w:pPr>
            <w:r>
              <w:t>Foundational</w:t>
            </w:r>
          </w:p>
        </w:tc>
      </w:tr>
      <w:tr w:rsidR="00256579" w:rsidRPr="00C978B9" w14:paraId="064DA5A6" w14:textId="77777777" w:rsidTr="00A67231">
        <w:trPr>
          <w:cantSplit/>
          <w:jc w:val="center"/>
        </w:trPr>
        <w:tc>
          <w:tcPr>
            <w:tcW w:w="1406" w:type="dxa"/>
            <w:tcBorders>
              <w:bottom w:val="single" w:sz="4" w:space="0" w:color="BCBEC0"/>
            </w:tcBorders>
          </w:tcPr>
          <w:p w14:paraId="0D5534E0" w14:textId="4222CFBB" w:rsidR="00256579" w:rsidRDefault="00A67231" w:rsidP="00A67231">
            <w:pPr>
              <w:rPr>
                <w:noProof/>
                <w:lang w:eastAsia="en-AU"/>
              </w:rPr>
            </w:pPr>
            <w:r>
              <w:rPr>
                <w:noProof/>
                <w:lang w:eastAsia="en-AU"/>
              </w:rPr>
              <w:drawing>
                <wp:inline distT="0" distB="0" distL="0" distR="0" wp14:anchorId="4C881A91" wp14:editId="1C6FFA27">
                  <wp:extent cx="468000" cy="468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8DA2DF3" w14:textId="77777777" w:rsidR="00256579" w:rsidRPr="00A8226F" w:rsidRDefault="00256579" w:rsidP="00A67231">
            <w:r>
              <w:t>Procurement and Contract Management</w:t>
            </w:r>
          </w:p>
        </w:tc>
        <w:tc>
          <w:tcPr>
            <w:tcW w:w="4770" w:type="dxa"/>
            <w:tcBorders>
              <w:bottom w:val="single" w:sz="4" w:space="0" w:color="BCBEC0"/>
            </w:tcBorders>
          </w:tcPr>
          <w:p w14:paraId="05217C14" w14:textId="77777777" w:rsidR="00256579" w:rsidRDefault="00256579" w:rsidP="00A67231">
            <w:r>
              <w:t>Understand and apply procurement processes to ensure effective purchasing and contract performance</w:t>
            </w:r>
          </w:p>
        </w:tc>
        <w:tc>
          <w:tcPr>
            <w:tcW w:w="1606" w:type="dxa"/>
            <w:tcBorders>
              <w:bottom w:val="single" w:sz="4" w:space="0" w:color="BCBEC0"/>
            </w:tcBorders>
          </w:tcPr>
          <w:p w14:paraId="70A1B29A" w14:textId="77777777" w:rsidR="00256579" w:rsidRDefault="00256579" w:rsidP="00A67231">
            <w:pPr>
              <w:pStyle w:val="TableBullet"/>
              <w:numPr>
                <w:ilvl w:val="0"/>
                <w:numId w:val="0"/>
              </w:numPr>
              <w:jc w:val="both"/>
            </w:pPr>
            <w:r>
              <w:t>Foundational</w:t>
            </w:r>
          </w:p>
        </w:tc>
      </w:tr>
      <w:tr w:rsidR="00256579" w:rsidRPr="00C978B9" w14:paraId="10BD2382" w14:textId="77777777" w:rsidTr="00A67231">
        <w:trPr>
          <w:cantSplit/>
          <w:jc w:val="center"/>
        </w:trPr>
        <w:tc>
          <w:tcPr>
            <w:tcW w:w="1406" w:type="dxa"/>
            <w:tcBorders>
              <w:bottom w:val="single" w:sz="4" w:space="0" w:color="BCBEC0"/>
            </w:tcBorders>
          </w:tcPr>
          <w:p w14:paraId="6BD893C4" w14:textId="2C8AA4AA" w:rsidR="00256579" w:rsidRPr="00C978B9" w:rsidRDefault="00256579" w:rsidP="00A67231">
            <w:r>
              <w:rPr>
                <w:noProof/>
                <w:lang w:eastAsia="en-AU"/>
              </w:rPr>
              <w:drawing>
                <wp:inline distT="0" distB="0" distL="0" distR="0" wp14:anchorId="3032F9FA" wp14:editId="0777E981">
                  <wp:extent cx="468000" cy="468000"/>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EA9A476" w14:textId="77777777" w:rsidR="00256579" w:rsidRPr="00AA57E3" w:rsidRDefault="00256579" w:rsidP="00A67231">
            <w:r>
              <w:t>Inspire Direction and Purpose</w:t>
            </w:r>
          </w:p>
        </w:tc>
        <w:tc>
          <w:tcPr>
            <w:tcW w:w="4770" w:type="dxa"/>
            <w:tcBorders>
              <w:bottom w:val="single" w:sz="4" w:space="0" w:color="BCBEC0"/>
            </w:tcBorders>
          </w:tcPr>
          <w:p w14:paraId="7D17302F" w14:textId="77777777" w:rsidR="00256579" w:rsidRPr="00AA57E3" w:rsidRDefault="00256579" w:rsidP="00A67231">
            <w:r>
              <w:t>Communicate goals, priorities and vision, and recognise achievements</w:t>
            </w:r>
          </w:p>
        </w:tc>
        <w:tc>
          <w:tcPr>
            <w:tcW w:w="1606" w:type="dxa"/>
            <w:tcBorders>
              <w:bottom w:val="single" w:sz="4" w:space="0" w:color="BCBEC0"/>
            </w:tcBorders>
          </w:tcPr>
          <w:p w14:paraId="7DA07BDF" w14:textId="77777777" w:rsidR="00256579" w:rsidRDefault="00256579" w:rsidP="00A67231">
            <w:pPr>
              <w:pStyle w:val="TableBullet"/>
              <w:numPr>
                <w:ilvl w:val="0"/>
                <w:numId w:val="0"/>
              </w:numPr>
              <w:jc w:val="both"/>
            </w:pPr>
            <w:r>
              <w:t>Foundational</w:t>
            </w:r>
          </w:p>
        </w:tc>
      </w:tr>
      <w:tr w:rsidR="00256579" w:rsidRPr="00C978B9" w14:paraId="1C38DDB1" w14:textId="77777777" w:rsidTr="00A67231">
        <w:trPr>
          <w:cantSplit/>
          <w:jc w:val="center"/>
        </w:trPr>
        <w:tc>
          <w:tcPr>
            <w:tcW w:w="1406" w:type="dxa"/>
            <w:tcBorders>
              <w:bottom w:val="single" w:sz="4" w:space="0" w:color="BCBEC0"/>
            </w:tcBorders>
          </w:tcPr>
          <w:p w14:paraId="4307F1B1" w14:textId="30B8A715" w:rsidR="00256579" w:rsidRDefault="00A67231" w:rsidP="00A67231">
            <w:pPr>
              <w:rPr>
                <w:noProof/>
                <w:lang w:eastAsia="en-AU"/>
              </w:rPr>
            </w:pPr>
            <w:r>
              <w:rPr>
                <w:noProof/>
                <w:lang w:eastAsia="en-AU"/>
              </w:rPr>
              <w:drawing>
                <wp:inline distT="0" distB="0" distL="0" distR="0" wp14:anchorId="36EE91D1" wp14:editId="795CD9D0">
                  <wp:extent cx="468000" cy="468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2CFE75F" w14:textId="77777777" w:rsidR="00256579" w:rsidRPr="00A8226F" w:rsidRDefault="00256579" w:rsidP="00A67231">
            <w:r>
              <w:t>Optimise Business Outcomes</w:t>
            </w:r>
          </w:p>
        </w:tc>
        <w:tc>
          <w:tcPr>
            <w:tcW w:w="4770" w:type="dxa"/>
            <w:tcBorders>
              <w:bottom w:val="single" w:sz="4" w:space="0" w:color="BCBEC0"/>
            </w:tcBorders>
          </w:tcPr>
          <w:p w14:paraId="1CEBF9B6" w14:textId="77777777" w:rsidR="00256579" w:rsidRDefault="00256579" w:rsidP="00A67231">
            <w:r>
              <w:t>Manage people and resources effectively to achieve public value</w:t>
            </w:r>
          </w:p>
        </w:tc>
        <w:tc>
          <w:tcPr>
            <w:tcW w:w="1606" w:type="dxa"/>
            <w:tcBorders>
              <w:bottom w:val="single" w:sz="4" w:space="0" w:color="BCBEC0"/>
            </w:tcBorders>
          </w:tcPr>
          <w:p w14:paraId="23D7788F" w14:textId="77777777" w:rsidR="00256579" w:rsidRDefault="00256579" w:rsidP="00A67231">
            <w:pPr>
              <w:pStyle w:val="TableBullet"/>
              <w:numPr>
                <w:ilvl w:val="0"/>
                <w:numId w:val="0"/>
              </w:numPr>
              <w:jc w:val="both"/>
            </w:pPr>
            <w:r>
              <w:t>Foundational</w:t>
            </w:r>
          </w:p>
        </w:tc>
      </w:tr>
      <w:tr w:rsidR="00256579" w:rsidRPr="00C978B9" w14:paraId="3C7829A2" w14:textId="77777777" w:rsidTr="00A67231">
        <w:trPr>
          <w:cantSplit/>
          <w:jc w:val="center"/>
        </w:trPr>
        <w:tc>
          <w:tcPr>
            <w:tcW w:w="1406" w:type="dxa"/>
            <w:tcBorders>
              <w:bottom w:val="single" w:sz="4" w:space="0" w:color="BCBEC0"/>
            </w:tcBorders>
          </w:tcPr>
          <w:p w14:paraId="4C9D9DAD" w14:textId="460EFA58" w:rsidR="00256579" w:rsidRDefault="00A67231" w:rsidP="00A67231">
            <w:pPr>
              <w:rPr>
                <w:noProof/>
                <w:lang w:eastAsia="en-AU"/>
              </w:rPr>
            </w:pPr>
            <w:r>
              <w:rPr>
                <w:noProof/>
                <w:lang w:eastAsia="en-AU"/>
              </w:rPr>
              <w:drawing>
                <wp:inline distT="0" distB="0" distL="0" distR="0" wp14:anchorId="47A6C9C0" wp14:editId="6496A509">
                  <wp:extent cx="468000" cy="468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5B6CF89" w14:textId="77777777" w:rsidR="00256579" w:rsidRPr="00A8226F" w:rsidRDefault="00256579" w:rsidP="00A67231">
            <w:r>
              <w:t>Manage Reform and Change</w:t>
            </w:r>
          </w:p>
        </w:tc>
        <w:tc>
          <w:tcPr>
            <w:tcW w:w="4770" w:type="dxa"/>
            <w:tcBorders>
              <w:bottom w:val="single" w:sz="4" w:space="0" w:color="BCBEC0"/>
            </w:tcBorders>
          </w:tcPr>
          <w:p w14:paraId="6144A4DE" w14:textId="77777777" w:rsidR="00256579" w:rsidRDefault="00256579" w:rsidP="00A67231">
            <w:r>
              <w:t>Support, promote and champion change, and assist others to engage with change</w:t>
            </w:r>
          </w:p>
        </w:tc>
        <w:tc>
          <w:tcPr>
            <w:tcW w:w="1606" w:type="dxa"/>
            <w:tcBorders>
              <w:bottom w:val="single" w:sz="4" w:space="0" w:color="BCBEC0"/>
            </w:tcBorders>
          </w:tcPr>
          <w:p w14:paraId="2175BA48" w14:textId="77777777" w:rsidR="00256579" w:rsidRDefault="00256579" w:rsidP="00A67231">
            <w:pPr>
              <w:pStyle w:val="TableBullet"/>
              <w:numPr>
                <w:ilvl w:val="0"/>
                <w:numId w:val="0"/>
              </w:numPr>
              <w:jc w:val="both"/>
            </w:pPr>
            <w:r>
              <w:t>Foundational</w:t>
            </w:r>
          </w:p>
        </w:tc>
      </w:tr>
    </w:tbl>
    <w:p w14:paraId="6247C11C" w14:textId="77777777" w:rsidR="00B15F57" w:rsidRDefault="00B15F57" w:rsidP="00316C0A">
      <w:pPr>
        <w:pStyle w:val="NormalWeb"/>
        <w:spacing w:line="276" w:lineRule="auto"/>
        <w:rPr>
          <w:rStyle w:val="Strong"/>
          <w:rFonts w:ascii="Arial" w:hAnsi="Arial" w:cs="Arial"/>
          <w:b w:val="0"/>
          <w:bCs w:val="0"/>
          <w:color w:val="111111"/>
          <w:sz w:val="22"/>
          <w:szCs w:val="22"/>
        </w:rPr>
      </w:pPr>
    </w:p>
    <w:sectPr w:rsidR="00B15F57" w:rsidSect="009D747B">
      <w:headerReference w:type="default" r:id="rId23"/>
      <w:footerReference w:type="default" r:id="rId24"/>
      <w:headerReference w:type="first" r:id="rId25"/>
      <w:footerReference w:type="first" r:id="rId2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ABA4" w14:textId="77777777" w:rsidR="008B103C" w:rsidRDefault="008B103C" w:rsidP="00BB532F">
      <w:pPr>
        <w:spacing w:after="0" w:line="240" w:lineRule="auto"/>
      </w:pPr>
      <w:r>
        <w:separator/>
      </w:r>
    </w:p>
  </w:endnote>
  <w:endnote w:type="continuationSeparator" w:id="0">
    <w:p w14:paraId="1D8A1C0D" w14:textId="77777777" w:rsidR="008B103C" w:rsidRDefault="008B103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256579" w14:paraId="3C7AF556" w14:textId="77777777" w:rsidTr="00C03AFD">
      <w:tc>
        <w:tcPr>
          <w:tcW w:w="2250" w:type="pct"/>
          <w:vAlign w:val="center"/>
        </w:tcPr>
        <w:p w14:paraId="6D8D4D7A" w14:textId="106B7162" w:rsidR="00256579" w:rsidRDefault="00256579" w:rsidP="00B34CCF">
          <w:pPr>
            <w:pStyle w:val="Footer"/>
          </w:pPr>
          <w:r w:rsidRPr="00C03AFD">
            <w:rPr>
              <w:color w:val="928B81"/>
              <w:sz w:val="18"/>
            </w:rPr>
            <w:t>Role Description</w:t>
          </w:r>
          <w:r w:rsidRPr="00C03AFD">
            <w:rPr>
              <w:color w:val="595959" w:themeColor="text1" w:themeTint="A6"/>
              <w:sz w:val="18"/>
            </w:rPr>
            <w:t xml:space="preserve"> </w:t>
          </w:r>
          <w:r>
            <w:rPr>
              <w:color w:val="000000" w:themeColor="text1"/>
              <w:sz w:val="18"/>
            </w:rPr>
            <w:t>Senior Field Officer</w:t>
          </w:r>
        </w:p>
      </w:tc>
      <w:tc>
        <w:tcPr>
          <w:tcW w:w="250" w:type="pct"/>
          <w:vAlign w:val="center"/>
        </w:tcPr>
        <w:p w14:paraId="60E221D4" w14:textId="47FE7B77" w:rsidR="00256579" w:rsidRPr="00C03AFD" w:rsidRDefault="00256579"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65631">
            <w:rPr>
              <w:noProof/>
              <w:color w:val="928B81"/>
              <w:sz w:val="18"/>
              <w:lang w:eastAsia="en-AU"/>
            </w:rPr>
            <w:t>4</w:t>
          </w:r>
          <w:r w:rsidRPr="00C03AFD">
            <w:rPr>
              <w:noProof/>
              <w:color w:val="928B81"/>
              <w:sz w:val="18"/>
              <w:lang w:eastAsia="en-AU"/>
            </w:rPr>
            <w:fldChar w:fldCharType="end"/>
          </w:r>
        </w:p>
      </w:tc>
      <w:tc>
        <w:tcPr>
          <w:tcW w:w="2350" w:type="pct"/>
        </w:tcPr>
        <w:p w14:paraId="5E389A0E" w14:textId="77777777" w:rsidR="00256579" w:rsidRDefault="00256579" w:rsidP="00C03AFD">
          <w:pPr>
            <w:pStyle w:val="Footer"/>
            <w:jc w:val="right"/>
          </w:pPr>
          <w:r>
            <w:rPr>
              <w:noProof/>
              <w:lang w:val="en-AU" w:eastAsia="en-AU"/>
            </w:rPr>
            <w:drawing>
              <wp:inline distT="0" distB="0" distL="0" distR="0" wp14:anchorId="574116E3" wp14:editId="7717E00C">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422AD72" w14:textId="77777777" w:rsidR="00256579" w:rsidRDefault="0025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256579" w14:paraId="3A420116" w14:textId="77777777" w:rsidTr="0047547E">
      <w:trPr>
        <w:trHeight w:val="811"/>
      </w:trPr>
      <w:tc>
        <w:tcPr>
          <w:tcW w:w="10005" w:type="dxa"/>
          <w:vAlign w:val="bottom"/>
        </w:tcPr>
        <w:p w14:paraId="2803C084" w14:textId="2E719C0D" w:rsidR="00256579" w:rsidRPr="00051237" w:rsidRDefault="00256579" w:rsidP="002A17E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65631">
            <w:rPr>
              <w:noProof/>
              <w:lang w:eastAsia="en-AU"/>
            </w:rPr>
            <w:t>1</w:t>
          </w:r>
          <w:r>
            <w:rPr>
              <w:noProof/>
              <w:lang w:eastAsia="en-AU"/>
            </w:rPr>
            <w:fldChar w:fldCharType="end"/>
          </w:r>
        </w:p>
      </w:tc>
      <w:tc>
        <w:tcPr>
          <w:tcW w:w="875" w:type="dxa"/>
        </w:tcPr>
        <w:p w14:paraId="32FD4B64" w14:textId="77777777" w:rsidR="00256579" w:rsidRDefault="00256579" w:rsidP="002A17E4">
          <w:pPr>
            <w:pStyle w:val="Footer"/>
            <w:jc w:val="right"/>
          </w:pPr>
          <w:r>
            <w:rPr>
              <w:noProof/>
              <w:lang w:val="en-AU" w:eastAsia="en-AU"/>
            </w:rPr>
            <w:drawing>
              <wp:inline distT="0" distB="0" distL="0" distR="0" wp14:anchorId="2EF32343" wp14:editId="409C9CD4">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13086F5" w14:textId="77777777" w:rsidR="00256579" w:rsidRDefault="0025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7973" w14:textId="77777777" w:rsidR="008B103C" w:rsidRDefault="008B103C" w:rsidP="00BB532F">
      <w:pPr>
        <w:spacing w:after="0" w:line="240" w:lineRule="auto"/>
      </w:pPr>
      <w:r>
        <w:separator/>
      </w:r>
    </w:p>
  </w:footnote>
  <w:footnote w:type="continuationSeparator" w:id="0">
    <w:p w14:paraId="12EF13D4" w14:textId="77777777" w:rsidR="008B103C" w:rsidRDefault="008B103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B2F6632" w14:paraId="6829E7B1" w14:textId="77777777" w:rsidTr="5B2F6632">
      <w:tc>
        <w:tcPr>
          <w:tcW w:w="3600" w:type="dxa"/>
        </w:tcPr>
        <w:p w14:paraId="2960FD6B" w14:textId="392D36F1" w:rsidR="5B2F6632" w:rsidRDefault="5B2F6632" w:rsidP="5B2F6632">
          <w:pPr>
            <w:pStyle w:val="Header"/>
            <w:ind w:left="-115"/>
          </w:pPr>
        </w:p>
      </w:tc>
      <w:tc>
        <w:tcPr>
          <w:tcW w:w="3600" w:type="dxa"/>
        </w:tcPr>
        <w:p w14:paraId="12F26ECE" w14:textId="7A0B0B4B" w:rsidR="5B2F6632" w:rsidRDefault="5B2F6632" w:rsidP="5B2F6632">
          <w:pPr>
            <w:pStyle w:val="Header"/>
            <w:jc w:val="center"/>
          </w:pPr>
        </w:p>
      </w:tc>
      <w:tc>
        <w:tcPr>
          <w:tcW w:w="3600" w:type="dxa"/>
        </w:tcPr>
        <w:p w14:paraId="360F179E" w14:textId="048A2C64" w:rsidR="5B2F6632" w:rsidRDefault="5B2F6632" w:rsidP="5B2F6632">
          <w:pPr>
            <w:pStyle w:val="Header"/>
            <w:ind w:right="-115"/>
            <w:jc w:val="right"/>
          </w:pPr>
        </w:p>
      </w:tc>
    </w:tr>
  </w:tbl>
  <w:p w14:paraId="2B93EE82" w14:textId="0CC23293" w:rsidR="5B2F6632" w:rsidRDefault="5B2F6632" w:rsidP="5B2F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256579" w14:paraId="03B55538" w14:textId="77777777" w:rsidTr="009D747B">
      <w:trPr>
        <w:trHeight w:val="1337"/>
      </w:trPr>
      <w:tc>
        <w:tcPr>
          <w:tcW w:w="7038" w:type="dxa"/>
        </w:tcPr>
        <w:p w14:paraId="250C78A3" w14:textId="495C48B6" w:rsidR="00256579" w:rsidRPr="001E49B2" w:rsidRDefault="00256579" w:rsidP="007E2FB7">
          <w:pPr>
            <w:pStyle w:val="TitleSub"/>
            <w:spacing w:after="0"/>
            <w:rPr>
              <w:rFonts w:ascii="Arial" w:hAnsi="Arial" w:cs="Arial"/>
            </w:rPr>
          </w:pPr>
          <w:r w:rsidRPr="001E49B2">
            <w:rPr>
              <w:rFonts w:ascii="Arial" w:hAnsi="Arial" w:cs="Arial"/>
            </w:rPr>
            <w:t xml:space="preserve">Role Description </w:t>
          </w:r>
        </w:p>
        <w:p w14:paraId="6A7CCCFE" w14:textId="79C94D91" w:rsidR="00256579" w:rsidRPr="00AD56AB" w:rsidRDefault="00256579" w:rsidP="00B34CCF">
          <w:pPr>
            <w:pStyle w:val="TitleSub"/>
            <w:spacing w:after="0"/>
            <w:rPr>
              <w:rFonts w:ascii="Arial" w:hAnsi="Arial" w:cs="Arial"/>
              <w:b/>
              <w:lang w:val="en-AU"/>
            </w:rPr>
          </w:pPr>
          <w:r>
            <w:rPr>
              <w:rFonts w:ascii="Arial" w:hAnsi="Arial" w:cs="Arial"/>
              <w:b/>
            </w:rPr>
            <w:t xml:space="preserve">Senior Field Officer </w:t>
          </w:r>
        </w:p>
      </w:tc>
      <w:tc>
        <w:tcPr>
          <w:tcW w:w="3665" w:type="dxa"/>
        </w:tcPr>
        <w:p w14:paraId="50D12CED" w14:textId="5159FF7B" w:rsidR="00256579" w:rsidRPr="000477E1" w:rsidRDefault="000E05EE" w:rsidP="00030565">
          <w:pPr>
            <w:jc w:val="right"/>
          </w:pPr>
          <w:r>
            <w:rPr>
              <w:noProof/>
              <w:lang w:val="en-AU" w:eastAsia="en-AU"/>
            </w:rPr>
            <w:drawing>
              <wp:inline distT="0" distB="0" distL="0" distR="0" wp14:anchorId="04AAF8DD" wp14:editId="2E19EE55">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930601" w14:textId="7ABEA71A" w:rsidR="00256579" w:rsidRDefault="00256579"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46B6"/>
    <w:multiLevelType w:val="hybridMultilevel"/>
    <w:tmpl w:val="E1B6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760F7"/>
    <w:multiLevelType w:val="hybridMultilevel"/>
    <w:tmpl w:val="ECEE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16080"/>
    <w:multiLevelType w:val="hybridMultilevel"/>
    <w:tmpl w:val="A3F2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EE3B16"/>
    <w:multiLevelType w:val="hybridMultilevel"/>
    <w:tmpl w:val="D80E2D68"/>
    <w:lvl w:ilvl="0" w:tplc="40067F2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4DDA"/>
    <w:multiLevelType w:val="hybridMultilevel"/>
    <w:tmpl w:val="B8B2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043F0"/>
    <w:multiLevelType w:val="hybridMultilevel"/>
    <w:tmpl w:val="43F69CD0"/>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E21D5"/>
    <w:multiLevelType w:val="hybridMultilevel"/>
    <w:tmpl w:val="E2D4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CD2766"/>
    <w:multiLevelType w:val="hybridMultilevel"/>
    <w:tmpl w:val="1F74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40014"/>
    <w:multiLevelType w:val="hybridMultilevel"/>
    <w:tmpl w:val="6C3E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14B9D"/>
    <w:multiLevelType w:val="hybridMultilevel"/>
    <w:tmpl w:val="03C2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B7B87"/>
    <w:multiLevelType w:val="hybridMultilevel"/>
    <w:tmpl w:val="7A048BE8"/>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B3C3A"/>
    <w:multiLevelType w:val="hybridMultilevel"/>
    <w:tmpl w:val="720A4FC6"/>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92B52"/>
    <w:multiLevelType w:val="hybridMultilevel"/>
    <w:tmpl w:val="30824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F4403"/>
    <w:multiLevelType w:val="hybridMultilevel"/>
    <w:tmpl w:val="1CB4733A"/>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F545B"/>
    <w:multiLevelType w:val="hybridMultilevel"/>
    <w:tmpl w:val="C2A0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112C2"/>
    <w:multiLevelType w:val="hybridMultilevel"/>
    <w:tmpl w:val="C5A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8343E"/>
    <w:multiLevelType w:val="hybridMultilevel"/>
    <w:tmpl w:val="D54E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6EE00"/>
    <w:multiLevelType w:val="hybridMultilevel"/>
    <w:tmpl w:val="A5FC4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A905CE3"/>
    <w:multiLevelType w:val="hybridMultilevel"/>
    <w:tmpl w:val="019E49EA"/>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6" w15:restartNumberingAfterBreak="0">
    <w:nsid w:val="7525619D"/>
    <w:multiLevelType w:val="hybridMultilevel"/>
    <w:tmpl w:val="37AE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6851DD"/>
    <w:multiLevelType w:val="hybridMultilevel"/>
    <w:tmpl w:val="A7F27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0D01A4"/>
    <w:multiLevelType w:val="hybridMultilevel"/>
    <w:tmpl w:val="FCD4FE92"/>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232075">
    <w:abstractNumId w:val="0"/>
  </w:num>
  <w:num w:numId="2" w16cid:durableId="966858618">
    <w:abstractNumId w:val="7"/>
  </w:num>
  <w:num w:numId="3" w16cid:durableId="21054412">
    <w:abstractNumId w:val="11"/>
  </w:num>
  <w:num w:numId="4" w16cid:durableId="1561867471">
    <w:abstractNumId w:val="24"/>
  </w:num>
  <w:num w:numId="5" w16cid:durableId="2118334157">
    <w:abstractNumId w:val="28"/>
  </w:num>
  <w:num w:numId="6" w16cid:durableId="247272712">
    <w:abstractNumId w:val="20"/>
  </w:num>
  <w:num w:numId="7" w16cid:durableId="449207472">
    <w:abstractNumId w:val="29"/>
  </w:num>
  <w:num w:numId="8" w16cid:durableId="1984461057">
    <w:abstractNumId w:val="9"/>
  </w:num>
  <w:num w:numId="9" w16cid:durableId="144590710">
    <w:abstractNumId w:val="1"/>
  </w:num>
  <w:num w:numId="10" w16cid:durableId="1231191478">
    <w:abstractNumId w:val="19"/>
  </w:num>
  <w:num w:numId="11" w16cid:durableId="598752598">
    <w:abstractNumId w:val="10"/>
  </w:num>
  <w:num w:numId="12" w16cid:durableId="1146780758">
    <w:abstractNumId w:val="23"/>
  </w:num>
  <w:num w:numId="13" w16cid:durableId="2017881786">
    <w:abstractNumId w:val="15"/>
  </w:num>
  <w:num w:numId="14" w16cid:durableId="424963446">
    <w:abstractNumId w:val="16"/>
  </w:num>
  <w:num w:numId="15" w16cid:durableId="1190879255">
    <w:abstractNumId w:val="26"/>
  </w:num>
  <w:num w:numId="16" w16cid:durableId="610093229">
    <w:abstractNumId w:val="17"/>
  </w:num>
  <w:num w:numId="17" w16cid:durableId="1929728137">
    <w:abstractNumId w:val="8"/>
  </w:num>
  <w:num w:numId="18" w16cid:durableId="1856535964">
    <w:abstractNumId w:val="2"/>
  </w:num>
  <w:num w:numId="19" w16cid:durableId="2066221306">
    <w:abstractNumId w:val="5"/>
  </w:num>
  <w:num w:numId="20" w16cid:durableId="1046880195">
    <w:abstractNumId w:val="21"/>
  </w:num>
  <w:num w:numId="21" w16cid:durableId="1166434270">
    <w:abstractNumId w:val="18"/>
  </w:num>
  <w:num w:numId="22" w16cid:durableId="298344164">
    <w:abstractNumId w:val="3"/>
  </w:num>
  <w:num w:numId="23" w16cid:durableId="4990011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5807936">
    <w:abstractNumId w:val="25"/>
  </w:num>
  <w:num w:numId="25" w16cid:durableId="1543666545">
    <w:abstractNumId w:val="13"/>
  </w:num>
  <w:num w:numId="26" w16cid:durableId="379869193">
    <w:abstractNumId w:val="4"/>
  </w:num>
  <w:num w:numId="27" w16cid:durableId="76487232">
    <w:abstractNumId w:val="14"/>
  </w:num>
  <w:num w:numId="28" w16cid:durableId="1878660229">
    <w:abstractNumId w:val="12"/>
  </w:num>
  <w:num w:numId="29" w16cid:durableId="629091970">
    <w:abstractNumId w:val="22"/>
  </w:num>
  <w:num w:numId="30" w16cid:durableId="790633721">
    <w:abstractNumId w:val="6"/>
  </w:num>
  <w:num w:numId="31" w16cid:durableId="15442472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6F4D"/>
    <w:rsid w:val="0001706E"/>
    <w:rsid w:val="00020023"/>
    <w:rsid w:val="00021BAF"/>
    <w:rsid w:val="00022223"/>
    <w:rsid w:val="00026543"/>
    <w:rsid w:val="00027E23"/>
    <w:rsid w:val="00030565"/>
    <w:rsid w:val="00030D56"/>
    <w:rsid w:val="0003263C"/>
    <w:rsid w:val="00035639"/>
    <w:rsid w:val="0003564E"/>
    <w:rsid w:val="00037FD5"/>
    <w:rsid w:val="000477E1"/>
    <w:rsid w:val="00060B58"/>
    <w:rsid w:val="000645C8"/>
    <w:rsid w:val="00067161"/>
    <w:rsid w:val="00077E83"/>
    <w:rsid w:val="000A2621"/>
    <w:rsid w:val="000A579B"/>
    <w:rsid w:val="000B6504"/>
    <w:rsid w:val="000C3CC8"/>
    <w:rsid w:val="000C4D3F"/>
    <w:rsid w:val="000C7DB2"/>
    <w:rsid w:val="000D12B3"/>
    <w:rsid w:val="000D799A"/>
    <w:rsid w:val="000E05EE"/>
    <w:rsid w:val="000F0DC6"/>
    <w:rsid w:val="000F231F"/>
    <w:rsid w:val="00104EC7"/>
    <w:rsid w:val="001155C3"/>
    <w:rsid w:val="0013000E"/>
    <w:rsid w:val="001336E8"/>
    <w:rsid w:val="0013413E"/>
    <w:rsid w:val="00134F5E"/>
    <w:rsid w:val="00152087"/>
    <w:rsid w:val="00153F10"/>
    <w:rsid w:val="00165754"/>
    <w:rsid w:val="001671DC"/>
    <w:rsid w:val="00171C70"/>
    <w:rsid w:val="0018091E"/>
    <w:rsid w:val="001815E8"/>
    <w:rsid w:val="00185ABC"/>
    <w:rsid w:val="001917A3"/>
    <w:rsid w:val="00194A32"/>
    <w:rsid w:val="001A00F1"/>
    <w:rsid w:val="001A1AA1"/>
    <w:rsid w:val="001A1EC8"/>
    <w:rsid w:val="001A4F0B"/>
    <w:rsid w:val="001B1F0F"/>
    <w:rsid w:val="001B5DFD"/>
    <w:rsid w:val="001B75A6"/>
    <w:rsid w:val="001C0E5F"/>
    <w:rsid w:val="001C2248"/>
    <w:rsid w:val="001C5166"/>
    <w:rsid w:val="001C5A46"/>
    <w:rsid w:val="001D097C"/>
    <w:rsid w:val="001D3A53"/>
    <w:rsid w:val="001D3BA8"/>
    <w:rsid w:val="001E2792"/>
    <w:rsid w:val="001E27DB"/>
    <w:rsid w:val="001E49B2"/>
    <w:rsid w:val="001F2503"/>
    <w:rsid w:val="00201E8B"/>
    <w:rsid w:val="00205A8A"/>
    <w:rsid w:val="00211F68"/>
    <w:rsid w:val="00237421"/>
    <w:rsid w:val="00240A8E"/>
    <w:rsid w:val="00256579"/>
    <w:rsid w:val="00261F35"/>
    <w:rsid w:val="00263ACB"/>
    <w:rsid w:val="0028314F"/>
    <w:rsid w:val="00287C54"/>
    <w:rsid w:val="002A17E4"/>
    <w:rsid w:val="002A2A4C"/>
    <w:rsid w:val="002A648F"/>
    <w:rsid w:val="002B0B83"/>
    <w:rsid w:val="002B1F76"/>
    <w:rsid w:val="002C079D"/>
    <w:rsid w:val="002C1CD1"/>
    <w:rsid w:val="002C2823"/>
    <w:rsid w:val="002D36BB"/>
    <w:rsid w:val="002F4AB1"/>
    <w:rsid w:val="00301747"/>
    <w:rsid w:val="00316C0A"/>
    <w:rsid w:val="003208CD"/>
    <w:rsid w:val="00325E9D"/>
    <w:rsid w:val="00327F5C"/>
    <w:rsid w:val="00340ADC"/>
    <w:rsid w:val="00343491"/>
    <w:rsid w:val="00345199"/>
    <w:rsid w:val="00346D51"/>
    <w:rsid w:val="00351826"/>
    <w:rsid w:val="00365631"/>
    <w:rsid w:val="00365FEF"/>
    <w:rsid w:val="00372A99"/>
    <w:rsid w:val="00373737"/>
    <w:rsid w:val="00375289"/>
    <w:rsid w:val="00377118"/>
    <w:rsid w:val="00392E26"/>
    <w:rsid w:val="0039395B"/>
    <w:rsid w:val="003A2AFA"/>
    <w:rsid w:val="003A3538"/>
    <w:rsid w:val="003B0F42"/>
    <w:rsid w:val="003B21A5"/>
    <w:rsid w:val="003B403A"/>
    <w:rsid w:val="003C00FD"/>
    <w:rsid w:val="003C031F"/>
    <w:rsid w:val="003C1A0A"/>
    <w:rsid w:val="003C5EB3"/>
    <w:rsid w:val="003D5227"/>
    <w:rsid w:val="003E2663"/>
    <w:rsid w:val="00400133"/>
    <w:rsid w:val="00410221"/>
    <w:rsid w:val="00411F3E"/>
    <w:rsid w:val="0041525E"/>
    <w:rsid w:val="004203B4"/>
    <w:rsid w:val="004225A9"/>
    <w:rsid w:val="00436621"/>
    <w:rsid w:val="00436958"/>
    <w:rsid w:val="00440B00"/>
    <w:rsid w:val="00442732"/>
    <w:rsid w:val="00455B1C"/>
    <w:rsid w:val="00466287"/>
    <w:rsid w:val="0047547E"/>
    <w:rsid w:val="00486830"/>
    <w:rsid w:val="00492AA6"/>
    <w:rsid w:val="004A43CB"/>
    <w:rsid w:val="004B54C4"/>
    <w:rsid w:val="004C45E2"/>
    <w:rsid w:val="004D0C22"/>
    <w:rsid w:val="004D27C8"/>
    <w:rsid w:val="004E44A5"/>
    <w:rsid w:val="004E474E"/>
    <w:rsid w:val="004E70DA"/>
    <w:rsid w:val="004E7F32"/>
    <w:rsid w:val="00502DBF"/>
    <w:rsid w:val="00510287"/>
    <w:rsid w:val="00521D19"/>
    <w:rsid w:val="00523CFF"/>
    <w:rsid w:val="00527FCF"/>
    <w:rsid w:val="005307BA"/>
    <w:rsid w:val="00534120"/>
    <w:rsid w:val="00544210"/>
    <w:rsid w:val="00545AC6"/>
    <w:rsid w:val="00551038"/>
    <w:rsid w:val="005816D7"/>
    <w:rsid w:val="0059035B"/>
    <w:rsid w:val="00591373"/>
    <w:rsid w:val="005A1C57"/>
    <w:rsid w:val="005A652B"/>
    <w:rsid w:val="005A6BB1"/>
    <w:rsid w:val="005B10E1"/>
    <w:rsid w:val="005B5053"/>
    <w:rsid w:val="005C7AF5"/>
    <w:rsid w:val="005D71EA"/>
    <w:rsid w:val="005E6C59"/>
    <w:rsid w:val="005E75FC"/>
    <w:rsid w:val="005F5FD1"/>
    <w:rsid w:val="005F753D"/>
    <w:rsid w:val="005F7EE8"/>
    <w:rsid w:val="006022B4"/>
    <w:rsid w:val="00603D53"/>
    <w:rsid w:val="00605678"/>
    <w:rsid w:val="00612673"/>
    <w:rsid w:val="00612AFA"/>
    <w:rsid w:val="00614552"/>
    <w:rsid w:val="00621D45"/>
    <w:rsid w:val="00623950"/>
    <w:rsid w:val="00626492"/>
    <w:rsid w:val="0063544E"/>
    <w:rsid w:val="006401BD"/>
    <w:rsid w:val="006538BF"/>
    <w:rsid w:val="00666164"/>
    <w:rsid w:val="00674D4C"/>
    <w:rsid w:val="00683870"/>
    <w:rsid w:val="006A2280"/>
    <w:rsid w:val="006A2351"/>
    <w:rsid w:val="006B53CC"/>
    <w:rsid w:val="006B723B"/>
    <w:rsid w:val="006C2473"/>
    <w:rsid w:val="006C4218"/>
    <w:rsid w:val="006D1FBC"/>
    <w:rsid w:val="006D2DE8"/>
    <w:rsid w:val="006D5E92"/>
    <w:rsid w:val="006E1B10"/>
    <w:rsid w:val="006E28E7"/>
    <w:rsid w:val="006F3450"/>
    <w:rsid w:val="006F636E"/>
    <w:rsid w:val="006F6652"/>
    <w:rsid w:val="006F7124"/>
    <w:rsid w:val="00701F8B"/>
    <w:rsid w:val="007041EA"/>
    <w:rsid w:val="007249EC"/>
    <w:rsid w:val="00730097"/>
    <w:rsid w:val="00735B28"/>
    <w:rsid w:val="00735E89"/>
    <w:rsid w:val="00742966"/>
    <w:rsid w:val="007478A2"/>
    <w:rsid w:val="00753EEE"/>
    <w:rsid w:val="00754F40"/>
    <w:rsid w:val="00767553"/>
    <w:rsid w:val="007736B4"/>
    <w:rsid w:val="00773975"/>
    <w:rsid w:val="00776DCB"/>
    <w:rsid w:val="00780299"/>
    <w:rsid w:val="00783C4B"/>
    <w:rsid w:val="007862DE"/>
    <w:rsid w:val="00786A0F"/>
    <w:rsid w:val="0078780A"/>
    <w:rsid w:val="00792A3E"/>
    <w:rsid w:val="00794CC1"/>
    <w:rsid w:val="00794E0E"/>
    <w:rsid w:val="007B0D26"/>
    <w:rsid w:val="007B7C1F"/>
    <w:rsid w:val="007C21C8"/>
    <w:rsid w:val="007D0E2E"/>
    <w:rsid w:val="007E2FB7"/>
    <w:rsid w:val="008039B5"/>
    <w:rsid w:val="00805561"/>
    <w:rsid w:val="00806FE1"/>
    <w:rsid w:val="00807ED1"/>
    <w:rsid w:val="00815C6A"/>
    <w:rsid w:val="00817B11"/>
    <w:rsid w:val="008203EE"/>
    <w:rsid w:val="008267A0"/>
    <w:rsid w:val="0083547C"/>
    <w:rsid w:val="008476E6"/>
    <w:rsid w:val="00853985"/>
    <w:rsid w:val="0085706D"/>
    <w:rsid w:val="00860904"/>
    <w:rsid w:val="008A0EBB"/>
    <w:rsid w:val="008A13AC"/>
    <w:rsid w:val="008B103C"/>
    <w:rsid w:val="008B74C1"/>
    <w:rsid w:val="008C0B4D"/>
    <w:rsid w:val="008C37C8"/>
    <w:rsid w:val="008D7766"/>
    <w:rsid w:val="008E08E3"/>
    <w:rsid w:val="0090233F"/>
    <w:rsid w:val="009023DC"/>
    <w:rsid w:val="00902EC0"/>
    <w:rsid w:val="0090301A"/>
    <w:rsid w:val="009077E2"/>
    <w:rsid w:val="00910F45"/>
    <w:rsid w:val="00911725"/>
    <w:rsid w:val="00920304"/>
    <w:rsid w:val="00920415"/>
    <w:rsid w:val="00921B0A"/>
    <w:rsid w:val="0093105D"/>
    <w:rsid w:val="0093353F"/>
    <w:rsid w:val="009351E9"/>
    <w:rsid w:val="00940C04"/>
    <w:rsid w:val="0094796D"/>
    <w:rsid w:val="00955852"/>
    <w:rsid w:val="00957666"/>
    <w:rsid w:val="00957D61"/>
    <w:rsid w:val="00961EE3"/>
    <w:rsid w:val="00964A6C"/>
    <w:rsid w:val="00970179"/>
    <w:rsid w:val="00972A42"/>
    <w:rsid w:val="00977E40"/>
    <w:rsid w:val="00985984"/>
    <w:rsid w:val="0099195F"/>
    <w:rsid w:val="00994DCE"/>
    <w:rsid w:val="0099587E"/>
    <w:rsid w:val="00996253"/>
    <w:rsid w:val="009979FA"/>
    <w:rsid w:val="009B1252"/>
    <w:rsid w:val="009B3103"/>
    <w:rsid w:val="009B3EB5"/>
    <w:rsid w:val="009C12FA"/>
    <w:rsid w:val="009D1E54"/>
    <w:rsid w:val="009D4712"/>
    <w:rsid w:val="009D72FE"/>
    <w:rsid w:val="009D747B"/>
    <w:rsid w:val="009E6674"/>
    <w:rsid w:val="00A00005"/>
    <w:rsid w:val="00A00C30"/>
    <w:rsid w:val="00A01E75"/>
    <w:rsid w:val="00A02AEF"/>
    <w:rsid w:val="00A06152"/>
    <w:rsid w:val="00A1027C"/>
    <w:rsid w:val="00A14A03"/>
    <w:rsid w:val="00A2122C"/>
    <w:rsid w:val="00A2325C"/>
    <w:rsid w:val="00A35759"/>
    <w:rsid w:val="00A41E4E"/>
    <w:rsid w:val="00A4412E"/>
    <w:rsid w:val="00A47353"/>
    <w:rsid w:val="00A609C2"/>
    <w:rsid w:val="00A67231"/>
    <w:rsid w:val="00A73C38"/>
    <w:rsid w:val="00A77B0C"/>
    <w:rsid w:val="00A81E65"/>
    <w:rsid w:val="00A83932"/>
    <w:rsid w:val="00A85305"/>
    <w:rsid w:val="00A8686E"/>
    <w:rsid w:val="00A8732A"/>
    <w:rsid w:val="00A87E54"/>
    <w:rsid w:val="00A95F61"/>
    <w:rsid w:val="00A970A2"/>
    <w:rsid w:val="00AB120A"/>
    <w:rsid w:val="00AB50E4"/>
    <w:rsid w:val="00AB5B3D"/>
    <w:rsid w:val="00AC1AF9"/>
    <w:rsid w:val="00AC742D"/>
    <w:rsid w:val="00AC7DC9"/>
    <w:rsid w:val="00AD56AB"/>
    <w:rsid w:val="00AE14D7"/>
    <w:rsid w:val="00AF01AC"/>
    <w:rsid w:val="00AF7D0C"/>
    <w:rsid w:val="00B013EA"/>
    <w:rsid w:val="00B0574B"/>
    <w:rsid w:val="00B145EF"/>
    <w:rsid w:val="00B15181"/>
    <w:rsid w:val="00B15F57"/>
    <w:rsid w:val="00B2037F"/>
    <w:rsid w:val="00B32691"/>
    <w:rsid w:val="00B34CCF"/>
    <w:rsid w:val="00B407F6"/>
    <w:rsid w:val="00B43662"/>
    <w:rsid w:val="00B52840"/>
    <w:rsid w:val="00B60932"/>
    <w:rsid w:val="00B635E3"/>
    <w:rsid w:val="00B72B4F"/>
    <w:rsid w:val="00B835C0"/>
    <w:rsid w:val="00B876AF"/>
    <w:rsid w:val="00BA759E"/>
    <w:rsid w:val="00BA7CA4"/>
    <w:rsid w:val="00BB532F"/>
    <w:rsid w:val="00BC162D"/>
    <w:rsid w:val="00BC2FE4"/>
    <w:rsid w:val="00BD1790"/>
    <w:rsid w:val="00BD4DDA"/>
    <w:rsid w:val="00BE4EAE"/>
    <w:rsid w:val="00C03AFD"/>
    <w:rsid w:val="00C03D3C"/>
    <w:rsid w:val="00C1635E"/>
    <w:rsid w:val="00C20F38"/>
    <w:rsid w:val="00C271F9"/>
    <w:rsid w:val="00C31552"/>
    <w:rsid w:val="00C34363"/>
    <w:rsid w:val="00C517B6"/>
    <w:rsid w:val="00C54900"/>
    <w:rsid w:val="00C63F0F"/>
    <w:rsid w:val="00C70636"/>
    <w:rsid w:val="00C70842"/>
    <w:rsid w:val="00C73061"/>
    <w:rsid w:val="00CB6D55"/>
    <w:rsid w:val="00CC529D"/>
    <w:rsid w:val="00CC76F2"/>
    <w:rsid w:val="00CE105E"/>
    <w:rsid w:val="00CE1E5E"/>
    <w:rsid w:val="00D038B7"/>
    <w:rsid w:val="00D03E66"/>
    <w:rsid w:val="00D06DF8"/>
    <w:rsid w:val="00D41FD8"/>
    <w:rsid w:val="00D55E55"/>
    <w:rsid w:val="00D64D0F"/>
    <w:rsid w:val="00D663ED"/>
    <w:rsid w:val="00D67A17"/>
    <w:rsid w:val="00D74882"/>
    <w:rsid w:val="00D759EE"/>
    <w:rsid w:val="00D82130"/>
    <w:rsid w:val="00D956AA"/>
    <w:rsid w:val="00DA543F"/>
    <w:rsid w:val="00DC0173"/>
    <w:rsid w:val="00DC11EA"/>
    <w:rsid w:val="00DC3408"/>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97457"/>
    <w:rsid w:val="00EA7A67"/>
    <w:rsid w:val="00EC0B04"/>
    <w:rsid w:val="00EC4A51"/>
    <w:rsid w:val="00EC5C1D"/>
    <w:rsid w:val="00ED0CFE"/>
    <w:rsid w:val="00ED176B"/>
    <w:rsid w:val="00EF2353"/>
    <w:rsid w:val="00F31B35"/>
    <w:rsid w:val="00F339CD"/>
    <w:rsid w:val="00F33A43"/>
    <w:rsid w:val="00F41650"/>
    <w:rsid w:val="00F4427C"/>
    <w:rsid w:val="00F46167"/>
    <w:rsid w:val="00F47143"/>
    <w:rsid w:val="00F564C8"/>
    <w:rsid w:val="00F574B6"/>
    <w:rsid w:val="00F6186D"/>
    <w:rsid w:val="00F653F2"/>
    <w:rsid w:val="00F65BD5"/>
    <w:rsid w:val="00F9569D"/>
    <w:rsid w:val="00FB2913"/>
    <w:rsid w:val="00FC306C"/>
    <w:rsid w:val="00FC6457"/>
    <w:rsid w:val="00FD3076"/>
    <w:rsid w:val="00FD46BA"/>
    <w:rsid w:val="00FE1CBC"/>
    <w:rsid w:val="00FE2E58"/>
    <w:rsid w:val="00FE5458"/>
    <w:rsid w:val="00FF467A"/>
    <w:rsid w:val="00FF6513"/>
    <w:rsid w:val="5B2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7396"/>
  <w15:docId w15:val="{A9142115-89F3-4620-BDB9-A1C5919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920415"/>
  </w:style>
  <w:style w:type="table" w:customStyle="1" w:styleId="PSCPurple1">
    <w:name w:val="PSC_Purple1"/>
    <w:basedOn w:val="TableNormal"/>
    <w:uiPriority w:val="99"/>
    <w:rsid w:val="00C1635E"/>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Default">
    <w:name w:val="Default"/>
    <w:rsid w:val="003C1A0A"/>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1917A3"/>
    <w:rPr>
      <w:sz w:val="16"/>
      <w:szCs w:val="16"/>
    </w:rPr>
  </w:style>
  <w:style w:type="paragraph" w:styleId="CommentText">
    <w:name w:val="annotation text"/>
    <w:basedOn w:val="Normal"/>
    <w:link w:val="CommentTextChar"/>
    <w:uiPriority w:val="99"/>
    <w:semiHidden/>
    <w:unhideWhenUsed/>
    <w:rsid w:val="001917A3"/>
    <w:pPr>
      <w:spacing w:line="240" w:lineRule="auto"/>
    </w:pPr>
    <w:rPr>
      <w:sz w:val="20"/>
      <w:szCs w:val="20"/>
    </w:rPr>
  </w:style>
  <w:style w:type="character" w:customStyle="1" w:styleId="CommentTextChar">
    <w:name w:val="Comment Text Char"/>
    <w:basedOn w:val="DefaultParagraphFont"/>
    <w:link w:val="CommentText"/>
    <w:uiPriority w:val="99"/>
    <w:semiHidden/>
    <w:rsid w:val="001917A3"/>
    <w:rPr>
      <w:sz w:val="20"/>
      <w:szCs w:val="20"/>
    </w:rPr>
  </w:style>
  <w:style w:type="paragraph" w:styleId="CommentSubject">
    <w:name w:val="annotation subject"/>
    <w:basedOn w:val="CommentText"/>
    <w:next w:val="CommentText"/>
    <w:link w:val="CommentSubjectChar"/>
    <w:uiPriority w:val="99"/>
    <w:semiHidden/>
    <w:unhideWhenUsed/>
    <w:rsid w:val="001917A3"/>
    <w:rPr>
      <w:b/>
      <w:bCs/>
    </w:rPr>
  </w:style>
  <w:style w:type="character" w:customStyle="1" w:styleId="CommentSubjectChar">
    <w:name w:val="Comment Subject Char"/>
    <w:basedOn w:val="CommentTextChar"/>
    <w:link w:val="CommentSubject"/>
    <w:uiPriority w:val="99"/>
    <w:semiHidden/>
    <w:rsid w:val="001917A3"/>
    <w:rPr>
      <w:b/>
      <w:bCs/>
      <w:sz w:val="20"/>
      <w:szCs w:val="20"/>
    </w:rPr>
  </w:style>
  <w:style w:type="character" w:customStyle="1" w:styleId="TableTextChar">
    <w:name w:val="Table Text Char"/>
    <w:link w:val="TableText"/>
    <w:locked/>
    <w:rsid w:val="00F653F2"/>
    <w:rPr>
      <w:rFonts w:eastAsiaTheme="minorHAnsi" w:cs="Times New Roman"/>
      <w:sz w:val="20"/>
      <w:szCs w:val="20"/>
      <w:lang w:val="en-AU"/>
    </w:rPr>
  </w:style>
  <w:style w:type="paragraph" w:styleId="NormalWeb">
    <w:name w:val="Normal (Web)"/>
    <w:basedOn w:val="Normal"/>
    <w:uiPriority w:val="99"/>
    <w:semiHidden/>
    <w:unhideWhenUsed/>
    <w:rsid w:val="00316C0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16C0A"/>
    <w:rPr>
      <w:rFonts w:cs="Times New Roman"/>
      <w:b/>
      <w:bCs/>
    </w:rPr>
  </w:style>
  <w:style w:type="paragraph" w:styleId="PlainText">
    <w:name w:val="Plain Text"/>
    <w:basedOn w:val="Normal"/>
    <w:link w:val="PlainTextChar"/>
    <w:uiPriority w:val="99"/>
    <w:unhideWhenUsed/>
    <w:rsid w:val="0066616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666164"/>
    <w:rPr>
      <w:rFonts w:ascii="Calibri" w:hAnsi="Calibri" w:cs="Times New Roman"/>
      <w:szCs w:val="21"/>
      <w:lang w:val="en-AU"/>
    </w:rPr>
  </w:style>
  <w:style w:type="paragraph" w:customStyle="1" w:styleId="paragraph">
    <w:name w:val="paragraph"/>
    <w:basedOn w:val="Normal"/>
    <w:rsid w:val="0036563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36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Props1.xml><?xml version="1.0" encoding="utf-8"?>
<ds:datastoreItem xmlns:ds="http://schemas.openxmlformats.org/officeDocument/2006/customXml" ds:itemID="{5278413F-3037-4CC8-83A8-E88A1701F9C0}">
  <ds:schemaRefs>
    <ds:schemaRef ds:uri="http://schemas.microsoft.com/sharepoint/v3/contenttype/forms"/>
  </ds:schemaRefs>
</ds:datastoreItem>
</file>

<file path=customXml/itemProps2.xml><?xml version="1.0" encoding="utf-8"?>
<ds:datastoreItem xmlns:ds="http://schemas.openxmlformats.org/officeDocument/2006/customXml" ds:itemID="{4C30B4D9-E15C-4C35-A3F7-29952980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B5660-74D0-40D1-A4C6-420348CBCA36}">
  <ds:schemaRefs>
    <ds:schemaRef ds:uri="http://schemas.openxmlformats.org/officeDocument/2006/bibliography"/>
  </ds:schemaRefs>
</ds:datastoreItem>
</file>

<file path=customXml/itemProps4.xml><?xml version="1.0" encoding="utf-8"?>
<ds:datastoreItem xmlns:ds="http://schemas.openxmlformats.org/officeDocument/2006/customXml" ds:itemID="{24C5536A-C05E-401F-B19B-E82D02E6FE30}">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7</Pages>
  <Words>2323</Words>
  <Characters>14359</Characters>
  <Application>Microsoft Office Word</Application>
  <DocSecurity>0</DocSecurity>
  <Lines>371</Lines>
  <Paragraphs>192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Marie-Claire Bleakley</cp:lastModifiedBy>
  <cp:revision>2</cp:revision>
  <cp:lastPrinted>2020-08-31T22:55:00Z</cp:lastPrinted>
  <dcterms:created xsi:type="dcterms:W3CDTF">2024-01-30T22:46:00Z</dcterms:created>
  <dcterms:modified xsi:type="dcterms:W3CDTF">2024-01-30T22:46:00Z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