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232165" w:rsidRPr="00C978B9" w14:paraId="3C8ED1C5" w14:textId="77777777" w:rsidTr="0F1CA7BD">
        <w:trPr>
          <w:cnfStyle w:val="100000000000" w:firstRow="1" w:lastRow="0" w:firstColumn="0" w:lastColumn="0" w:oddVBand="0" w:evenVBand="0" w:oddHBand="0" w:evenHBand="0" w:firstRowFirstColumn="0" w:firstRowLastColumn="0" w:lastRowFirstColumn="0" w:lastRowLastColumn="0"/>
          <w:cantSplit/>
        </w:trPr>
        <w:tc>
          <w:tcPr>
            <w:tcW w:w="4026" w:type="dxa"/>
            <w:vAlign w:val="center"/>
          </w:tcPr>
          <w:p w14:paraId="0A96E28A" w14:textId="29FD1D21" w:rsidR="00232165" w:rsidRPr="00853F21" w:rsidRDefault="00232165" w:rsidP="003E0D69">
            <w:pPr>
              <w:pStyle w:val="TableTextWhite"/>
              <w:rPr>
                <w:b/>
              </w:rPr>
            </w:pPr>
            <w:r>
              <w:rPr>
                <w:b/>
              </w:rPr>
              <w:t>Cluster / Network</w:t>
            </w:r>
          </w:p>
        </w:tc>
        <w:tc>
          <w:tcPr>
            <w:tcW w:w="6530" w:type="dxa"/>
          </w:tcPr>
          <w:p w14:paraId="597D7217" w14:textId="2239CC84" w:rsidR="00232165" w:rsidRPr="00232165" w:rsidRDefault="00232165" w:rsidP="003E0D69">
            <w:pPr>
              <w:pStyle w:val="TableTextWhite"/>
              <w:rPr>
                <w:b/>
              </w:rPr>
            </w:pPr>
            <w:r w:rsidRPr="00232165">
              <w:rPr>
                <w:b/>
              </w:rPr>
              <w:t>Planning, Housing and Infrastructure</w:t>
            </w:r>
          </w:p>
        </w:tc>
      </w:tr>
      <w:tr w:rsidR="00DA6BE6" w:rsidRPr="00C978B9" w14:paraId="2433A512" w14:textId="77777777" w:rsidTr="0F1CA7BD">
        <w:trPr>
          <w:cantSplit/>
        </w:trPr>
        <w:tc>
          <w:tcPr>
            <w:tcW w:w="4026" w:type="dxa"/>
            <w:vAlign w:val="center"/>
          </w:tcPr>
          <w:p w14:paraId="6DC71F14"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0B0043BF" w14:textId="41B80043" w:rsidR="00DA6BE6" w:rsidRPr="00232165" w:rsidRDefault="004A3696" w:rsidP="003E0D69">
            <w:pPr>
              <w:pStyle w:val="TableTextWhite"/>
              <w:rPr>
                <w:b/>
              </w:rPr>
            </w:pPr>
            <w:r w:rsidRPr="00232165">
              <w:rPr>
                <w:b/>
              </w:rPr>
              <w:t xml:space="preserve">Department of </w:t>
            </w:r>
            <w:r w:rsidR="00E72EED" w:rsidRPr="00232165">
              <w:rPr>
                <w:b/>
              </w:rPr>
              <w:t>Planning, Housing and Infrastructure</w:t>
            </w:r>
          </w:p>
        </w:tc>
      </w:tr>
      <w:tr w:rsidR="00DA6BE6" w:rsidRPr="00C978B9" w14:paraId="71F72803" w14:textId="77777777" w:rsidTr="0F1CA7BD">
        <w:trPr>
          <w:cantSplit/>
        </w:trPr>
        <w:tc>
          <w:tcPr>
            <w:tcW w:w="4026" w:type="dxa"/>
            <w:vAlign w:val="center"/>
          </w:tcPr>
          <w:p w14:paraId="6C505D3B" w14:textId="77777777" w:rsidR="00DA6BE6" w:rsidRPr="00853F21" w:rsidRDefault="00DA6BE6" w:rsidP="003E0D69">
            <w:pPr>
              <w:pStyle w:val="TableTextWhite"/>
              <w:rPr>
                <w:b/>
              </w:rPr>
            </w:pPr>
            <w:r w:rsidRPr="00853F21">
              <w:rPr>
                <w:b/>
              </w:rPr>
              <w:t>Division/Branch/Unit</w:t>
            </w:r>
          </w:p>
        </w:tc>
        <w:tc>
          <w:tcPr>
            <w:tcW w:w="6530" w:type="dxa"/>
          </w:tcPr>
          <w:p w14:paraId="62159B64" w14:textId="212A639C" w:rsidR="00DA6BE6" w:rsidRPr="00232165" w:rsidRDefault="004A3696" w:rsidP="0F1CA7BD">
            <w:pPr>
              <w:pStyle w:val="TableTextWhite"/>
              <w:rPr>
                <w:b/>
              </w:rPr>
            </w:pPr>
            <w:r w:rsidRPr="00232165">
              <w:rPr>
                <w:b/>
              </w:rPr>
              <w:t>Corporate Services</w:t>
            </w:r>
          </w:p>
        </w:tc>
      </w:tr>
      <w:tr w:rsidR="004A3696" w:rsidRPr="00C978B9" w14:paraId="48CF7525" w14:textId="77777777" w:rsidTr="0F1CA7BD">
        <w:trPr>
          <w:cantSplit/>
        </w:trPr>
        <w:tc>
          <w:tcPr>
            <w:tcW w:w="4026" w:type="dxa"/>
            <w:vAlign w:val="center"/>
          </w:tcPr>
          <w:p w14:paraId="31C6EF61" w14:textId="4849343D" w:rsidR="004A3696" w:rsidRPr="00853F21" w:rsidRDefault="004A3696" w:rsidP="43C5B801">
            <w:pPr>
              <w:pStyle w:val="TableTextWhite"/>
              <w:rPr>
                <w:b/>
                <w:bCs/>
              </w:rPr>
            </w:pPr>
            <w:r w:rsidRPr="43C5B801">
              <w:rPr>
                <w:b/>
                <w:bCs/>
              </w:rPr>
              <w:t xml:space="preserve">Role </w:t>
            </w:r>
            <w:r w:rsidR="7A97E99F" w:rsidRPr="43C5B801">
              <w:rPr>
                <w:b/>
                <w:bCs/>
              </w:rPr>
              <w:t>ID</w:t>
            </w:r>
          </w:p>
        </w:tc>
        <w:tc>
          <w:tcPr>
            <w:tcW w:w="6530" w:type="dxa"/>
          </w:tcPr>
          <w:p w14:paraId="37DA327B" w14:textId="27B47FE1" w:rsidR="004A3696" w:rsidRPr="00232165" w:rsidRDefault="001106BA" w:rsidP="43C5B801">
            <w:pPr>
              <w:pStyle w:val="TableTextWhite"/>
              <w:rPr>
                <w:b/>
              </w:rPr>
            </w:pPr>
            <w:r w:rsidRPr="00232165">
              <w:rPr>
                <w:b/>
              </w:rPr>
              <w:t>50030147</w:t>
            </w:r>
          </w:p>
        </w:tc>
      </w:tr>
      <w:tr w:rsidR="00DA6BE6" w:rsidRPr="00C978B9" w14:paraId="73941F50" w14:textId="77777777" w:rsidTr="0F1CA7BD">
        <w:trPr>
          <w:cantSplit/>
        </w:trPr>
        <w:tc>
          <w:tcPr>
            <w:tcW w:w="4026" w:type="dxa"/>
            <w:vAlign w:val="center"/>
          </w:tcPr>
          <w:p w14:paraId="59CDEBD3" w14:textId="77777777" w:rsidR="00DA6BE6" w:rsidRPr="00853F21" w:rsidRDefault="00DA6BE6" w:rsidP="003E0D69">
            <w:pPr>
              <w:pStyle w:val="TableTextWhite"/>
              <w:rPr>
                <w:b/>
                <w:color w:val="000000"/>
              </w:rPr>
            </w:pPr>
            <w:r w:rsidRPr="00853F21">
              <w:rPr>
                <w:b/>
              </w:rPr>
              <w:t>Classification/Grade/Band</w:t>
            </w:r>
          </w:p>
        </w:tc>
        <w:tc>
          <w:tcPr>
            <w:tcW w:w="6530" w:type="dxa"/>
          </w:tcPr>
          <w:p w14:paraId="4BDCE042" w14:textId="77777777" w:rsidR="00DA6BE6" w:rsidRPr="00232165" w:rsidRDefault="004A3696" w:rsidP="003E0D69">
            <w:pPr>
              <w:pStyle w:val="TableTextWhite"/>
              <w:rPr>
                <w:b/>
              </w:rPr>
            </w:pPr>
            <w:r w:rsidRPr="00232165">
              <w:rPr>
                <w:b/>
              </w:rPr>
              <w:t>Clerk Grade 11/12</w:t>
            </w:r>
          </w:p>
        </w:tc>
      </w:tr>
      <w:tr w:rsidR="00DA6BE6" w:rsidRPr="00C978B9" w14:paraId="01FC535C" w14:textId="77777777" w:rsidTr="0F1CA7BD">
        <w:trPr>
          <w:cantSplit/>
        </w:trPr>
        <w:tc>
          <w:tcPr>
            <w:tcW w:w="4026" w:type="dxa"/>
            <w:vAlign w:val="center"/>
          </w:tcPr>
          <w:p w14:paraId="2FFD647D" w14:textId="77777777" w:rsidR="00DA6BE6" w:rsidRPr="00853F21" w:rsidRDefault="00DA6BE6" w:rsidP="003E0D69">
            <w:pPr>
              <w:pStyle w:val="TableTextWhite"/>
              <w:rPr>
                <w:b/>
                <w:color w:val="000000"/>
              </w:rPr>
            </w:pPr>
            <w:r w:rsidRPr="00853F21">
              <w:rPr>
                <w:b/>
              </w:rPr>
              <w:t>ANZSCO Code</w:t>
            </w:r>
          </w:p>
        </w:tc>
        <w:tc>
          <w:tcPr>
            <w:tcW w:w="6530" w:type="dxa"/>
          </w:tcPr>
          <w:p w14:paraId="2704E61B" w14:textId="77777777" w:rsidR="00DA6BE6" w:rsidRPr="00232165" w:rsidRDefault="004A3696" w:rsidP="003E0D69">
            <w:pPr>
              <w:pStyle w:val="TableTextWhite"/>
              <w:rPr>
                <w:b/>
              </w:rPr>
            </w:pPr>
            <w:r w:rsidRPr="00232165">
              <w:rPr>
                <w:b/>
              </w:rPr>
              <w:t>511112</w:t>
            </w:r>
          </w:p>
        </w:tc>
      </w:tr>
      <w:tr w:rsidR="00DA6BE6" w:rsidRPr="00C978B9" w14:paraId="26CC3D74" w14:textId="77777777" w:rsidTr="0F1CA7BD">
        <w:trPr>
          <w:cantSplit/>
        </w:trPr>
        <w:tc>
          <w:tcPr>
            <w:tcW w:w="4026" w:type="dxa"/>
            <w:vAlign w:val="center"/>
          </w:tcPr>
          <w:p w14:paraId="481690B7" w14:textId="77777777" w:rsidR="00DA6BE6" w:rsidRPr="00853F21" w:rsidRDefault="00DA6BE6" w:rsidP="003E0D69">
            <w:pPr>
              <w:pStyle w:val="TableTextWhite"/>
              <w:rPr>
                <w:b/>
                <w:color w:val="000000"/>
              </w:rPr>
            </w:pPr>
            <w:r w:rsidRPr="00853F21">
              <w:rPr>
                <w:b/>
              </w:rPr>
              <w:t>PCAT Code</w:t>
            </w:r>
          </w:p>
        </w:tc>
        <w:tc>
          <w:tcPr>
            <w:tcW w:w="6530" w:type="dxa"/>
          </w:tcPr>
          <w:p w14:paraId="24BAA157" w14:textId="77777777" w:rsidR="00DA6BE6" w:rsidRPr="00232165" w:rsidRDefault="004A3696" w:rsidP="003E0D69">
            <w:pPr>
              <w:pStyle w:val="TableTextWhite"/>
              <w:rPr>
                <w:b/>
              </w:rPr>
            </w:pPr>
            <w:r w:rsidRPr="00232165">
              <w:rPr>
                <w:b/>
              </w:rPr>
              <w:t>1127292</w:t>
            </w:r>
          </w:p>
        </w:tc>
      </w:tr>
      <w:tr w:rsidR="00DA6BE6" w:rsidRPr="00C978B9" w14:paraId="1543DF23" w14:textId="77777777" w:rsidTr="0F1CA7BD">
        <w:trPr>
          <w:cantSplit/>
        </w:trPr>
        <w:tc>
          <w:tcPr>
            <w:tcW w:w="4026" w:type="dxa"/>
            <w:vAlign w:val="center"/>
          </w:tcPr>
          <w:p w14:paraId="045E637C" w14:textId="77777777" w:rsidR="00DA6BE6" w:rsidRPr="00853F21" w:rsidRDefault="00DA6BE6" w:rsidP="003E0D69">
            <w:pPr>
              <w:pStyle w:val="TableTextWhite"/>
              <w:rPr>
                <w:b/>
                <w:color w:val="000000"/>
              </w:rPr>
            </w:pPr>
            <w:r w:rsidRPr="00853F21">
              <w:rPr>
                <w:b/>
              </w:rPr>
              <w:t>Date of Approval</w:t>
            </w:r>
          </w:p>
        </w:tc>
        <w:tc>
          <w:tcPr>
            <w:tcW w:w="6530" w:type="dxa"/>
          </w:tcPr>
          <w:p w14:paraId="341B4571" w14:textId="083FFC18" w:rsidR="00DA6BE6" w:rsidRPr="00232165" w:rsidRDefault="004A3696" w:rsidP="43C5B801">
            <w:pPr>
              <w:pStyle w:val="TableTextWhite"/>
              <w:rPr>
                <w:b/>
              </w:rPr>
            </w:pPr>
            <w:r w:rsidRPr="00232165">
              <w:rPr>
                <w:b/>
              </w:rPr>
              <w:t>November 2022</w:t>
            </w:r>
            <w:r w:rsidR="008E5CD8" w:rsidRPr="00232165">
              <w:rPr>
                <w:b/>
              </w:rPr>
              <w:t xml:space="preserve"> (</w:t>
            </w:r>
            <w:r w:rsidR="00E72EED" w:rsidRPr="00232165">
              <w:rPr>
                <w:b/>
              </w:rPr>
              <w:t>updated February 2024</w:t>
            </w:r>
            <w:r w:rsidR="00232165">
              <w:rPr>
                <w:b/>
              </w:rPr>
              <w:t>)</w:t>
            </w:r>
          </w:p>
        </w:tc>
      </w:tr>
      <w:tr w:rsidR="004A3696" w:rsidRPr="00C978B9" w14:paraId="70848B3F" w14:textId="77777777" w:rsidTr="0F1CA7BD">
        <w:trPr>
          <w:cantSplit/>
        </w:trPr>
        <w:tc>
          <w:tcPr>
            <w:tcW w:w="4026" w:type="dxa"/>
            <w:vAlign w:val="center"/>
          </w:tcPr>
          <w:p w14:paraId="67D40872" w14:textId="77777777" w:rsidR="004A3696" w:rsidRPr="00853F21" w:rsidRDefault="004A3696" w:rsidP="003E0D69">
            <w:pPr>
              <w:pStyle w:val="TableTextWhite"/>
              <w:rPr>
                <w:b/>
              </w:rPr>
            </w:pPr>
            <w:r w:rsidRPr="004A3696">
              <w:rPr>
                <w:b/>
              </w:rPr>
              <w:t>Agency Website</w:t>
            </w:r>
          </w:p>
        </w:tc>
        <w:tc>
          <w:tcPr>
            <w:tcW w:w="6530" w:type="dxa"/>
          </w:tcPr>
          <w:p w14:paraId="4C54E93C" w14:textId="4E95CE21" w:rsidR="004A3696" w:rsidRPr="00232165" w:rsidRDefault="004A3696" w:rsidP="003E0D69">
            <w:pPr>
              <w:pStyle w:val="TableTextWhite"/>
              <w:rPr>
                <w:b/>
              </w:rPr>
            </w:pPr>
            <w:r w:rsidRPr="00232165">
              <w:rPr>
                <w:b/>
              </w:rPr>
              <w:t>www.dp</w:t>
            </w:r>
            <w:r w:rsidR="00E72EED" w:rsidRPr="00232165">
              <w:rPr>
                <w:b/>
              </w:rPr>
              <w:t>hi</w:t>
            </w:r>
            <w:r w:rsidRPr="00232165">
              <w:rPr>
                <w:b/>
              </w:rPr>
              <w:t>.nsw.gov.au</w:t>
            </w:r>
          </w:p>
        </w:tc>
      </w:tr>
    </w:tbl>
    <w:p w14:paraId="27DED1AC" w14:textId="77777777" w:rsidR="00057CB3" w:rsidRPr="00C978B9" w:rsidRDefault="004A3696" w:rsidP="00FB27B0">
      <w:pPr>
        <w:pStyle w:val="Heading2"/>
      </w:pPr>
      <w:r w:rsidRPr="004A3696">
        <w:t>Agency overview</w:t>
      </w:r>
    </w:p>
    <w:p w14:paraId="4487EB81" w14:textId="0E648D18" w:rsidR="00FD7BF7" w:rsidRDefault="00232165" w:rsidP="00FD7BF7">
      <w:pPr>
        <w:tabs>
          <w:tab w:val="left" w:pos="2925"/>
        </w:tabs>
        <w:spacing w:after="0"/>
        <w:rPr>
          <w:rFonts w:cs="Arial"/>
          <w:lang w:val="en"/>
        </w:rPr>
      </w:pPr>
      <w:bookmarkStart w:id="1" w:name="_Hlk30003721"/>
      <w:r>
        <w:t>The Department of Planning, Housing and Infrastructure is building the future of NSW through delivering diverse planning, housing solutions and infrastructure across the state.  We strive to be a high-performing, world-class public service organisation that celebrates and reflects the full diversity of the community we serve and seeks to embed Aboriginal cultural awareness and knowledge throughout the department.</w:t>
      </w:r>
    </w:p>
    <w:p w14:paraId="6B9FFA31" w14:textId="77777777" w:rsidR="004A3696" w:rsidRPr="00C978B9" w:rsidRDefault="004A3696" w:rsidP="00DC48E5">
      <w:pPr>
        <w:pStyle w:val="Heading2"/>
      </w:pPr>
      <w:r w:rsidRPr="00C978B9">
        <w:t>Primary purpose of t</w:t>
      </w:r>
      <w:r>
        <w:t>h</w:t>
      </w:r>
      <w:r w:rsidRPr="00C978B9">
        <w:t>e role</w:t>
      </w:r>
    </w:p>
    <w:p w14:paraId="734E1B9D" w14:textId="77777777" w:rsidR="004A3696" w:rsidRPr="00A55204" w:rsidRDefault="004A3696" w:rsidP="00FB27B0">
      <w:pPr>
        <w:rPr>
          <w:bCs/>
          <w:lang w:eastAsia="en-AU"/>
        </w:rPr>
      </w:pPr>
      <w:r>
        <w:t>Lead and manage the development, implementation, monitoring and evaluation of a range of strategic projects to achieve project outcomes.</w:t>
      </w:r>
    </w:p>
    <w:bookmarkEnd w:id="1"/>
    <w:p w14:paraId="168652F2" w14:textId="77777777" w:rsidR="00057CB3" w:rsidRPr="00980BCA" w:rsidRDefault="00057CB3" w:rsidP="000C453F">
      <w:pPr>
        <w:pStyle w:val="Heading2"/>
      </w:pPr>
      <w:r w:rsidRPr="00980BCA">
        <w:t xml:space="preserve">Key </w:t>
      </w:r>
      <w:r w:rsidR="00043B92" w:rsidRPr="00980BCA">
        <w:t>a</w:t>
      </w:r>
      <w:r w:rsidRPr="00980BCA">
        <w:t>ccountabilities</w:t>
      </w:r>
    </w:p>
    <w:p w14:paraId="3A28B999" w14:textId="77777777" w:rsidR="00AE136F" w:rsidRDefault="00C91B52" w:rsidP="00641CB8">
      <w:pPr>
        <w:pStyle w:val="ListBullet"/>
        <w:rPr>
          <w:lang w:eastAsia="en-AU"/>
        </w:rPr>
      </w:pPr>
      <w:r>
        <w:t>Lead strategic project delivery, including the development and delivery of a portfolio of projects, identifying interdependencies and leveraging resources to maximise efficiencies and achieve required outcomes.</w:t>
      </w:r>
    </w:p>
    <w:p w14:paraId="4764F873" w14:textId="77777777" w:rsidR="00AE136F" w:rsidRDefault="00C91B52" w:rsidP="00641CB8">
      <w:pPr>
        <w:pStyle w:val="ListBullet"/>
        <w:rPr>
          <w:lang w:eastAsia="en-AU"/>
        </w:rPr>
      </w:pPr>
      <w:r>
        <w:t>Lead and oversee all aspects of project development and implementation across a portfolio of complex projects, including preparing business cases and project plans, establishing appropriate governance, identifying, allocating and managing resources, and meeting reporting requirements, to ensure project outcomes are achieved on time, on budget, and to quality standards.</w:t>
      </w:r>
    </w:p>
    <w:p w14:paraId="079C33C4" w14:textId="77777777" w:rsidR="00AE136F" w:rsidRDefault="00C91B52" w:rsidP="00641CB8">
      <w:pPr>
        <w:pStyle w:val="ListBullet"/>
        <w:rPr>
          <w:lang w:eastAsia="en-AU"/>
        </w:rPr>
      </w:pPr>
      <w:r>
        <w:t>Develop and implement strategies and tools for the continuous monitoring and evaluation of projects, including risk and contingency management, benefits realisation, and project impact and quality measures, to identify and address issues and assess project progress and overall effectiveness.</w:t>
      </w:r>
    </w:p>
    <w:p w14:paraId="0E7A8D78" w14:textId="77777777" w:rsidR="00AE136F" w:rsidRDefault="00C91B52" w:rsidP="00641CB8">
      <w:pPr>
        <w:pStyle w:val="ListBullet"/>
        <w:rPr>
          <w:lang w:eastAsia="en-AU"/>
        </w:rPr>
      </w:pPr>
      <w:r>
        <w:t>Lead and manage project team/s, including internal and external project staff, to deliver all key project/s milestones and outcomes.</w:t>
      </w:r>
    </w:p>
    <w:p w14:paraId="0E91EEF7" w14:textId="77777777" w:rsidR="00AE136F" w:rsidRDefault="00C91B52" w:rsidP="00641CB8">
      <w:pPr>
        <w:pStyle w:val="ListBullet"/>
        <w:rPr>
          <w:lang w:eastAsia="en-AU"/>
        </w:rPr>
      </w:pPr>
      <w:r>
        <w:t>Manage stakeholder relationships through effective communication, negotiation and issues management to ensure stakeholders are engaged throughout the project and project deliverables are met.</w:t>
      </w:r>
    </w:p>
    <w:p w14:paraId="0F894051" w14:textId="77777777" w:rsidR="00AE136F" w:rsidRDefault="00C91B52" w:rsidP="00641CB8">
      <w:pPr>
        <w:pStyle w:val="ListBullet"/>
        <w:rPr>
          <w:lang w:eastAsia="en-AU"/>
        </w:rPr>
      </w:pPr>
      <w:r>
        <w:t>Provide expert advice and information to stakeholders on emerging project issues and present recommendations to support project delivery in line with established plans, budgets, timeframes, policy objectives and other project priorities.</w:t>
      </w:r>
    </w:p>
    <w:p w14:paraId="1F751AF3" w14:textId="77777777" w:rsidR="00AE136F" w:rsidRDefault="00C91B52" w:rsidP="00641CB8">
      <w:pPr>
        <w:pStyle w:val="ListBullet"/>
        <w:rPr>
          <w:lang w:eastAsia="en-AU"/>
        </w:rPr>
      </w:pPr>
      <w:r>
        <w:t>Oversee research and formulate recommendations to support evidence based project planning and decision making.</w:t>
      </w:r>
    </w:p>
    <w:p w14:paraId="6A97A69B" w14:textId="77777777" w:rsidR="00057CB3" w:rsidRPr="00C978B9" w:rsidRDefault="00057CB3" w:rsidP="000C453F">
      <w:pPr>
        <w:pStyle w:val="Heading2"/>
      </w:pPr>
      <w:r w:rsidRPr="00C978B9">
        <w:lastRenderedPageBreak/>
        <w:t>Key</w:t>
      </w:r>
      <w:r w:rsidR="00E31CD3" w:rsidRPr="00C978B9">
        <w:t xml:space="preserve"> </w:t>
      </w:r>
      <w:r w:rsidR="00043B92">
        <w:t>c</w:t>
      </w:r>
      <w:r w:rsidRPr="00C978B9">
        <w:t>hallenges</w:t>
      </w:r>
    </w:p>
    <w:p w14:paraId="56DF6957" w14:textId="77777777" w:rsidR="00AE136F" w:rsidRDefault="00C91B52" w:rsidP="00641CB8">
      <w:pPr>
        <w:pStyle w:val="ListBullet"/>
        <w:rPr>
          <w:lang w:eastAsia="en-AU"/>
        </w:rPr>
      </w:pPr>
      <w:r>
        <w:t>Managing complex and sensitive consultations and negotiations with diverse stakeholders, within agreed timelines, given their varying expectations, viewpoints and interests</w:t>
      </w:r>
    </w:p>
    <w:p w14:paraId="53D9110F" w14:textId="77777777" w:rsidR="00AE136F" w:rsidRDefault="00C91B52" w:rsidP="00641CB8">
      <w:pPr>
        <w:pStyle w:val="ListBullet"/>
        <w:rPr>
          <w:lang w:eastAsia="en-AU"/>
        </w:rPr>
      </w:pPr>
      <w:r>
        <w:t>Achieving multiple project objectives, given limited resources and tight deadlines, and the need to  identify project interdependencies and balance competing demands and priorities</w:t>
      </w:r>
    </w:p>
    <w:p w14:paraId="49706037" w14:textId="77777777" w:rsidR="00057CB3" w:rsidRDefault="00043B92" w:rsidP="000C453F">
      <w:pPr>
        <w:pStyle w:val="Heading2"/>
      </w:pPr>
      <w:r>
        <w:t>Key r</w:t>
      </w:r>
      <w:r w:rsidR="00057CB3" w:rsidRPr="00C978B9">
        <w:t>elationships</w:t>
      </w:r>
    </w:p>
    <w:p w14:paraId="7727E9CE"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14EB6CA8"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1417D25"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86AD147" w14:textId="77777777" w:rsidR="00057CB3" w:rsidRPr="00C978B9" w:rsidRDefault="00057CB3" w:rsidP="00803E47">
            <w:pPr>
              <w:pStyle w:val="TableTextWhite0"/>
            </w:pPr>
            <w:r w:rsidRPr="00C978B9">
              <w:t>Why</w:t>
            </w:r>
          </w:p>
        </w:tc>
      </w:tr>
      <w:tr w:rsidR="0002436B" w:rsidRPr="00C978B9" w14:paraId="76D4160D" w14:textId="77777777" w:rsidTr="00103875">
        <w:trPr>
          <w:cantSplit/>
        </w:trPr>
        <w:tc>
          <w:tcPr>
            <w:tcW w:w="3601" w:type="dxa"/>
          </w:tcPr>
          <w:p w14:paraId="26B43709" w14:textId="77777777" w:rsidR="0002436B" w:rsidRPr="00A15CDB" w:rsidRDefault="00596C1A" w:rsidP="00A15CDB">
            <w:pPr>
              <w:pStyle w:val="TableText"/>
            </w:pPr>
            <w:bookmarkStart w:id="2" w:name="InternalRelationships"/>
            <w:r>
              <w:t>Executive Director / Director</w:t>
            </w:r>
          </w:p>
        </w:tc>
        <w:tc>
          <w:tcPr>
            <w:tcW w:w="6946" w:type="dxa"/>
          </w:tcPr>
          <w:p w14:paraId="6AB00B1D" w14:textId="30FDB0AE" w:rsidR="00AE136F" w:rsidRPr="00FD7BF7" w:rsidRDefault="00C91B52" w:rsidP="00641CB8">
            <w:pPr>
              <w:pStyle w:val="ListBullet"/>
              <w:rPr>
                <w:sz w:val="20"/>
                <w:lang w:eastAsia="en-AU"/>
              </w:rPr>
            </w:pPr>
            <w:r w:rsidRPr="00FD7BF7">
              <w:rPr>
                <w:sz w:val="20"/>
              </w:rPr>
              <w:t>Receive advice and report on progress of projects</w:t>
            </w:r>
          </w:p>
          <w:p w14:paraId="7EA7563C" w14:textId="4E808FED" w:rsidR="00AE136F" w:rsidRPr="00FD7BF7" w:rsidRDefault="00C91B52" w:rsidP="00641CB8">
            <w:pPr>
              <w:pStyle w:val="ListBullet"/>
              <w:rPr>
                <w:sz w:val="20"/>
                <w:lang w:eastAsia="en-AU"/>
              </w:rPr>
            </w:pPr>
            <w:r w:rsidRPr="00FD7BF7">
              <w:rPr>
                <w:sz w:val="20"/>
              </w:rPr>
              <w:t>Discuss future directions and scope projects</w:t>
            </w:r>
          </w:p>
          <w:p w14:paraId="74A441EA" w14:textId="652E0EB7" w:rsidR="00AE136F" w:rsidRPr="00FD7BF7" w:rsidRDefault="00C91B52" w:rsidP="00641CB8">
            <w:pPr>
              <w:pStyle w:val="ListBullet"/>
              <w:rPr>
                <w:sz w:val="20"/>
                <w:lang w:eastAsia="en-AU"/>
              </w:rPr>
            </w:pPr>
            <w:r w:rsidRPr="00FD7BF7">
              <w:rPr>
                <w:sz w:val="20"/>
              </w:rPr>
              <w:t>Provide expert advice and contribute to decision making</w:t>
            </w:r>
          </w:p>
          <w:p w14:paraId="5C81B39B" w14:textId="576F5E05" w:rsidR="00AE136F" w:rsidRPr="00FD7BF7" w:rsidRDefault="00C91B52" w:rsidP="00641CB8">
            <w:pPr>
              <w:pStyle w:val="ListBullet"/>
              <w:rPr>
                <w:sz w:val="20"/>
                <w:lang w:eastAsia="en-AU"/>
              </w:rPr>
            </w:pPr>
            <w:r w:rsidRPr="00FD7BF7">
              <w:rPr>
                <w:sz w:val="20"/>
              </w:rPr>
              <w:t>Identify emerging issues/risks and their implications and propose solutions</w:t>
            </w:r>
          </w:p>
        </w:tc>
      </w:tr>
      <w:tr w:rsidR="0002436B" w:rsidRPr="00C978B9" w14:paraId="1BFE6190" w14:textId="77777777" w:rsidTr="00103875">
        <w:trPr>
          <w:cantSplit/>
        </w:trPr>
        <w:tc>
          <w:tcPr>
            <w:tcW w:w="3601" w:type="dxa"/>
          </w:tcPr>
          <w:p w14:paraId="415EDB45" w14:textId="77777777" w:rsidR="0002436B" w:rsidRPr="00A15CDB" w:rsidRDefault="00596C1A" w:rsidP="00A15CDB">
            <w:pPr>
              <w:pStyle w:val="TableText"/>
            </w:pPr>
            <w:r>
              <w:t>Project Team</w:t>
            </w:r>
          </w:p>
        </w:tc>
        <w:tc>
          <w:tcPr>
            <w:tcW w:w="6946" w:type="dxa"/>
          </w:tcPr>
          <w:p w14:paraId="6F0ECB4B" w14:textId="757AF800" w:rsidR="00AE136F" w:rsidRPr="00FD7BF7" w:rsidRDefault="00C91B52" w:rsidP="00641CB8">
            <w:pPr>
              <w:pStyle w:val="ListBullet"/>
              <w:rPr>
                <w:sz w:val="20"/>
                <w:lang w:eastAsia="en-AU"/>
              </w:rPr>
            </w:pPr>
            <w:r w:rsidRPr="00FD7BF7">
              <w:rPr>
                <w:sz w:val="20"/>
              </w:rPr>
              <w:t>Guide, support, coach and mentor team members</w:t>
            </w:r>
          </w:p>
          <w:p w14:paraId="2599E54C" w14:textId="6B0DB916" w:rsidR="00AE136F" w:rsidRPr="00FD7BF7" w:rsidRDefault="00C91B52" w:rsidP="00641CB8">
            <w:pPr>
              <w:pStyle w:val="ListBullet"/>
              <w:rPr>
                <w:sz w:val="20"/>
                <w:lang w:eastAsia="en-AU"/>
              </w:rPr>
            </w:pPr>
            <w:r w:rsidRPr="00FD7BF7">
              <w:rPr>
                <w:sz w:val="20"/>
              </w:rPr>
              <w:t>Lead discussions and decisions regarding key projects and deliverables</w:t>
            </w:r>
          </w:p>
        </w:tc>
      </w:tr>
      <w:tr w:rsidR="0002436B" w:rsidRPr="00C978B9" w14:paraId="4179B590" w14:textId="77777777" w:rsidTr="00103875">
        <w:trPr>
          <w:cantSplit/>
        </w:trPr>
        <w:tc>
          <w:tcPr>
            <w:tcW w:w="3601" w:type="dxa"/>
          </w:tcPr>
          <w:p w14:paraId="08F199B2" w14:textId="77777777" w:rsidR="0002436B" w:rsidRPr="00A15CDB" w:rsidRDefault="00596C1A" w:rsidP="00A15CDB">
            <w:pPr>
              <w:pStyle w:val="TableText"/>
            </w:pPr>
            <w:r>
              <w:t>Departmental Stakeholders</w:t>
            </w:r>
          </w:p>
        </w:tc>
        <w:tc>
          <w:tcPr>
            <w:tcW w:w="6946" w:type="dxa"/>
          </w:tcPr>
          <w:p w14:paraId="37A206F9" w14:textId="10305DAC" w:rsidR="00AE136F" w:rsidRPr="00FD7BF7" w:rsidRDefault="00C91B52" w:rsidP="00641CB8">
            <w:pPr>
              <w:pStyle w:val="ListBullet"/>
              <w:rPr>
                <w:sz w:val="20"/>
                <w:lang w:eastAsia="en-AU"/>
              </w:rPr>
            </w:pPr>
            <w:r w:rsidRPr="00FD7BF7">
              <w:rPr>
                <w:sz w:val="20"/>
              </w:rPr>
              <w:t>Provide expert advice on a range of project related issues and strategies</w:t>
            </w:r>
          </w:p>
          <w:p w14:paraId="5DF258F8" w14:textId="7CF73B33" w:rsidR="00AE136F" w:rsidRPr="00FD7BF7" w:rsidRDefault="00C91B52" w:rsidP="00641CB8">
            <w:pPr>
              <w:pStyle w:val="ListBullet"/>
              <w:rPr>
                <w:sz w:val="20"/>
                <w:lang w:eastAsia="en-AU"/>
              </w:rPr>
            </w:pPr>
            <w:r w:rsidRPr="00FD7BF7">
              <w:rPr>
                <w:sz w:val="20"/>
              </w:rPr>
              <w:t>Optimise engagement to achieve defined outcomes</w:t>
            </w:r>
          </w:p>
          <w:p w14:paraId="354C0C1E" w14:textId="28C4401A" w:rsidR="00AE136F" w:rsidRPr="00FD7BF7" w:rsidRDefault="00C91B52" w:rsidP="00641CB8">
            <w:pPr>
              <w:pStyle w:val="ListBullet"/>
              <w:rPr>
                <w:sz w:val="20"/>
                <w:lang w:eastAsia="en-AU"/>
              </w:rPr>
            </w:pPr>
            <w:r w:rsidRPr="00FD7BF7">
              <w:rPr>
                <w:sz w:val="20"/>
              </w:rPr>
              <w:t>Manage expectations and resolve issues</w:t>
            </w:r>
          </w:p>
        </w:tc>
      </w:tr>
    </w:tbl>
    <w:bookmarkEnd w:id="2"/>
    <w:p w14:paraId="753726E8"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03722910"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FDC8B10"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ACFDD86" w14:textId="77777777" w:rsidR="00C34914" w:rsidRPr="00C978B9" w:rsidRDefault="00C34914" w:rsidP="003E0D69">
            <w:pPr>
              <w:pStyle w:val="TableTextWhite0"/>
            </w:pPr>
            <w:r w:rsidRPr="00C978B9">
              <w:t>Why</w:t>
            </w:r>
          </w:p>
        </w:tc>
      </w:tr>
      <w:tr w:rsidR="00C34914" w:rsidRPr="00C978B9" w14:paraId="10C7C711" w14:textId="77777777" w:rsidTr="00103875">
        <w:trPr>
          <w:cantSplit/>
        </w:trPr>
        <w:tc>
          <w:tcPr>
            <w:tcW w:w="3601" w:type="dxa"/>
          </w:tcPr>
          <w:p w14:paraId="4D9DF3F3" w14:textId="77777777" w:rsidR="00C34914" w:rsidRPr="00DA65BD" w:rsidRDefault="00596C1A" w:rsidP="003E0D69">
            <w:pPr>
              <w:pStyle w:val="TableText"/>
            </w:pPr>
            <w:bookmarkStart w:id="3" w:name="ExternalRelationships"/>
            <w:r>
              <w:t>Stakeholders</w:t>
            </w:r>
          </w:p>
        </w:tc>
        <w:tc>
          <w:tcPr>
            <w:tcW w:w="6946" w:type="dxa"/>
          </w:tcPr>
          <w:p w14:paraId="3FA48067" w14:textId="10C691BD" w:rsidR="00AE136F" w:rsidRPr="00FD7BF7" w:rsidRDefault="00C91B52" w:rsidP="00641CB8">
            <w:pPr>
              <w:pStyle w:val="ListBullet"/>
              <w:rPr>
                <w:sz w:val="20"/>
                <w:lang w:eastAsia="en-AU"/>
              </w:rPr>
            </w:pPr>
            <w:r w:rsidRPr="00FD7BF7">
              <w:rPr>
                <w:sz w:val="20"/>
              </w:rPr>
              <w:t>Engage in, consult and negotiate the development, delivery and evaluation of projects</w:t>
            </w:r>
          </w:p>
          <w:p w14:paraId="24DEC211" w14:textId="062ADC5D" w:rsidR="00AE136F" w:rsidRDefault="00C91B52" w:rsidP="00641CB8">
            <w:pPr>
              <w:pStyle w:val="ListBullet"/>
              <w:rPr>
                <w:lang w:eastAsia="en-AU"/>
              </w:rPr>
            </w:pPr>
            <w:r w:rsidRPr="00FD7BF7">
              <w:rPr>
                <w:sz w:val="20"/>
              </w:rPr>
              <w:t>Manage expectations and resolve issues</w:t>
            </w:r>
          </w:p>
        </w:tc>
      </w:tr>
      <w:bookmarkEnd w:id="3"/>
    </w:tbl>
    <w:p w14:paraId="422B8EED" w14:textId="77777777" w:rsidR="00FD7BF7" w:rsidRDefault="00FD7BF7" w:rsidP="00FD7BF7">
      <w:pPr>
        <w:pStyle w:val="Heading2"/>
        <w:spacing w:before="0" w:after="0"/>
      </w:pPr>
    </w:p>
    <w:p w14:paraId="5B2C9630" w14:textId="4261EF71" w:rsidR="00057CB3" w:rsidRPr="00C978B9" w:rsidRDefault="0002436B" w:rsidP="00FD7BF7">
      <w:pPr>
        <w:pStyle w:val="Heading2"/>
        <w:spacing w:before="0" w:after="0"/>
      </w:pPr>
      <w:r w:rsidRPr="00C978B9">
        <w:t xml:space="preserve">Role </w:t>
      </w:r>
      <w:r w:rsidR="00043B92">
        <w:t>d</w:t>
      </w:r>
      <w:r w:rsidRPr="00C978B9">
        <w:t>imensions</w:t>
      </w:r>
    </w:p>
    <w:p w14:paraId="588AA66C" w14:textId="77777777" w:rsidR="0002436B" w:rsidRDefault="001D133A" w:rsidP="00FD7BF7">
      <w:pPr>
        <w:pStyle w:val="Heading3"/>
        <w:spacing w:before="0" w:after="0"/>
      </w:pPr>
      <w:r w:rsidRPr="00C978B9">
        <w:t>Decision making</w:t>
      </w:r>
    </w:p>
    <w:p w14:paraId="36E34447" w14:textId="77777777" w:rsidR="00DC48E5" w:rsidRDefault="00DC48E5" w:rsidP="00BD7587">
      <w:bookmarkStart w:id="4" w:name="_Hlk17372642"/>
      <w:r>
        <w:t>This role:</w:t>
      </w:r>
    </w:p>
    <w:p w14:paraId="0D168312" w14:textId="0986C401" w:rsidR="00DC48E5" w:rsidRPr="00DC48E5" w:rsidRDefault="00A55204" w:rsidP="00DC48E5">
      <w:pPr>
        <w:pStyle w:val="ListBullet"/>
        <w:rPr>
          <w:rFonts w:cs="Arial"/>
          <w:szCs w:val="22"/>
        </w:rPr>
      </w:pPr>
      <w:r>
        <w:t>sets the priorities and deadlines for delivery of projects in consultation with the Director</w:t>
      </w:r>
    </w:p>
    <w:p w14:paraId="0D60B978" w14:textId="77777777" w:rsidR="00DC48E5" w:rsidRPr="00DC48E5" w:rsidRDefault="00A55204" w:rsidP="00DC48E5">
      <w:pPr>
        <w:pStyle w:val="ListBullet"/>
        <w:rPr>
          <w:rFonts w:cs="Arial"/>
          <w:szCs w:val="22"/>
        </w:rPr>
      </w:pPr>
      <w:r>
        <w:t>makes operational decisions to support the development and implementation of projects, strategies and initiatives</w:t>
      </w:r>
    </w:p>
    <w:p w14:paraId="5A1F6828" w14:textId="0EC7AECC" w:rsidR="00BD7587" w:rsidRPr="007523A5" w:rsidRDefault="00A55204" w:rsidP="00DC48E5">
      <w:pPr>
        <w:pStyle w:val="ListBullet"/>
        <w:rPr>
          <w:rFonts w:cs="Arial"/>
          <w:szCs w:val="22"/>
        </w:rPr>
      </w:pPr>
      <w:r>
        <w:t>provides project advice, priorities and direction to the project team/s</w:t>
      </w:r>
    </w:p>
    <w:bookmarkEnd w:id="4"/>
    <w:p w14:paraId="01EBA818" w14:textId="77777777" w:rsidR="001D133A" w:rsidRDefault="001D133A" w:rsidP="000C453F">
      <w:pPr>
        <w:pStyle w:val="Heading3"/>
      </w:pPr>
      <w:r w:rsidRPr="00C978B9">
        <w:t>Reporting line</w:t>
      </w:r>
    </w:p>
    <w:p w14:paraId="489C40DD" w14:textId="77777777" w:rsidR="00E91D2A" w:rsidRDefault="00A55204" w:rsidP="001D133A">
      <w:r>
        <w:t>Director Major Projects (Path)</w:t>
      </w:r>
    </w:p>
    <w:p w14:paraId="2D713535" w14:textId="77777777" w:rsidR="001D133A" w:rsidRDefault="001D133A" w:rsidP="000C453F">
      <w:pPr>
        <w:pStyle w:val="Heading3"/>
      </w:pPr>
      <w:r w:rsidRPr="00C978B9">
        <w:t>Direct reports</w:t>
      </w:r>
    </w:p>
    <w:p w14:paraId="6B12F157" w14:textId="730FD286" w:rsidR="001D133A" w:rsidRDefault="00A55204" w:rsidP="00FD7BF7">
      <w:pPr>
        <w:spacing w:after="0"/>
      </w:pPr>
      <w:r>
        <w:t>1-6</w:t>
      </w:r>
    </w:p>
    <w:p w14:paraId="410C463B" w14:textId="5DD3AED8" w:rsidR="00FD7BF7" w:rsidRDefault="00FD7BF7" w:rsidP="00FD7BF7">
      <w:pPr>
        <w:spacing w:after="0"/>
      </w:pPr>
    </w:p>
    <w:p w14:paraId="498DC7C8" w14:textId="346B71CE" w:rsidR="00FD7BF7" w:rsidRDefault="00FD7BF7" w:rsidP="00FD7BF7">
      <w:pPr>
        <w:pStyle w:val="Heading3"/>
        <w:spacing w:before="0" w:after="0"/>
      </w:pPr>
      <w:r>
        <w:t>Budget/expenditure</w:t>
      </w:r>
    </w:p>
    <w:p w14:paraId="1CE772F5" w14:textId="62362269" w:rsidR="00FD7BF7" w:rsidRPr="00C978B9" w:rsidRDefault="00FD7BF7" w:rsidP="001D133A">
      <w:r>
        <w:t>TBC</w:t>
      </w:r>
    </w:p>
    <w:p w14:paraId="50C1948F" w14:textId="77777777" w:rsidR="009E0B71" w:rsidRPr="00C978B9" w:rsidRDefault="009E0B71" w:rsidP="000C453F">
      <w:pPr>
        <w:pStyle w:val="Heading2"/>
      </w:pPr>
      <w:bookmarkStart w:id="5" w:name="_Hlk36203683"/>
      <w:bookmarkStart w:id="6" w:name="_Hlk36565316"/>
      <w:bookmarkStart w:id="7" w:name="_Hlk36209343"/>
      <w:bookmarkStart w:id="8" w:name="_Hlk36710441"/>
      <w:r w:rsidRPr="00C978B9">
        <w:t>Capabilities for the role</w:t>
      </w:r>
    </w:p>
    <w:p w14:paraId="2D6D18D4" w14:textId="77777777" w:rsidR="009E0B71" w:rsidRPr="00175AAF" w:rsidRDefault="009E0B71" w:rsidP="009E0B71">
      <w:r w:rsidRPr="00175AAF">
        <w:t xml:space="preserve">The </w:t>
      </w:r>
      <w:hyperlink r:id="rId12"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w:t>
      </w:r>
      <w:r>
        <w:lastRenderedPageBreak/>
        <w:t xml:space="preserve">responsibilities. These groups, combined with capabilities drawn from occupation-specific capability sets where relevant, work together to provide an </w:t>
      </w:r>
      <w:r w:rsidRPr="00175AAF">
        <w:t>understanding of the capabilities needed for the role.</w:t>
      </w:r>
    </w:p>
    <w:p w14:paraId="4D5E3F8D" w14:textId="77777777" w:rsidR="003E0111" w:rsidRPr="003C7A36" w:rsidRDefault="009E0B71" w:rsidP="00E97E4E">
      <w:r w:rsidRPr="003E0111">
        <w:t>The capabilities are separated into focus capabilities and complementary capabilities</w:t>
      </w:r>
    </w:p>
    <w:p w14:paraId="33B8E974" w14:textId="77777777" w:rsidR="009E0B71" w:rsidRPr="00C978B9" w:rsidRDefault="009E0B71" w:rsidP="000C453F">
      <w:pPr>
        <w:pStyle w:val="Heading2"/>
      </w:pPr>
      <w:r w:rsidRPr="00C978B9">
        <w:t xml:space="preserve">Focus </w:t>
      </w:r>
      <w:r>
        <w:t>c</w:t>
      </w:r>
      <w:r w:rsidRPr="00C978B9">
        <w:t>apabilities</w:t>
      </w:r>
      <w:r w:rsidR="00AC56D6">
        <w:tab/>
      </w:r>
    </w:p>
    <w:p w14:paraId="57E0C9D3"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65AB96D1"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The focus capabilities for this role are shown below with a brief explanation of what each capability covers and the indicators describing the types of behaviours</w:t>
      </w:r>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02C5B0BD" w14:textId="77777777" w:rsidR="00C34914" w:rsidRDefault="00C34914" w:rsidP="00C34914">
      <w:pPr>
        <w:pStyle w:val="Heading2"/>
      </w:pPr>
      <w:r w:rsidRPr="00C978B9">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381EA3F4" w14:textId="77777777" w:rsidTr="00DC48E5">
        <w:trPr>
          <w:cnfStyle w:val="100000000000" w:firstRow="1" w:lastRow="0" w:firstColumn="0" w:lastColumn="0" w:oddVBand="0" w:evenVBand="0" w:oddHBand="0" w:evenHBand="0" w:firstRowFirstColumn="0" w:firstRowLastColumn="0" w:lastRowFirstColumn="0" w:lastRowLastColumn="0"/>
          <w:cantSplit/>
          <w:tblHeader/>
        </w:trPr>
        <w:tc>
          <w:tcPr>
            <w:tcW w:w="1385" w:type="dxa"/>
            <w:shd w:val="clear" w:color="auto" w:fill="BFBFBF" w:themeFill="background1" w:themeFillShade="BF"/>
            <w:vAlign w:val="center"/>
          </w:tcPr>
          <w:p w14:paraId="7519E9D8"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7E2D0398"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1FEFE65E"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51655946" w14:textId="77777777" w:rsidR="00372FE9" w:rsidRPr="00372FE9" w:rsidRDefault="00372FE9" w:rsidP="00372FE9">
            <w:pPr>
              <w:rPr>
                <w:b/>
                <w:bCs/>
                <w:sz w:val="20"/>
              </w:rPr>
            </w:pPr>
            <w:r w:rsidRPr="00372FE9">
              <w:rPr>
                <w:b/>
                <w:bCs/>
                <w:sz w:val="20"/>
              </w:rPr>
              <w:t>Level</w:t>
            </w:r>
          </w:p>
        </w:tc>
      </w:tr>
      <w:tr w:rsidR="006F0836" w:rsidRPr="003C7A36" w14:paraId="1B71DA75" w14:textId="77777777" w:rsidTr="004C659E">
        <w:trPr>
          <w:cantSplit/>
        </w:trPr>
        <w:tc>
          <w:tcPr>
            <w:tcW w:w="1385" w:type="dxa"/>
          </w:tcPr>
          <w:p w14:paraId="0A849319"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8956ED4" wp14:editId="67C96A98">
                  <wp:extent cx="749300" cy="749300"/>
                  <wp:effectExtent l="0" t="0" r="0" b="0"/>
                  <wp:docPr id="477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B0BD630" w14:textId="77777777" w:rsidR="00667FCB" w:rsidRDefault="006F0836" w:rsidP="004A1A64">
            <w:pPr>
              <w:rPr>
                <w:rFonts w:cs="Arial"/>
                <w:color w:val="000000"/>
                <w:sz w:val="20"/>
              </w:rPr>
            </w:pPr>
            <w:r w:rsidRPr="003C7A36">
              <w:rPr>
                <w:rFonts w:cs="Arial"/>
                <w:b/>
                <w:bCs/>
                <w:color w:val="000000"/>
                <w:sz w:val="20"/>
              </w:rPr>
              <w:t>Act with Integrity</w:t>
            </w:r>
          </w:p>
          <w:p w14:paraId="3024BA71"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0C115413" w14:textId="77777777" w:rsidR="006F0836" w:rsidRPr="003C7A36" w:rsidRDefault="006F0836" w:rsidP="00A55204">
            <w:pPr>
              <w:pStyle w:val="TableBullet"/>
            </w:pPr>
            <w:r w:rsidRPr="003C7A36">
              <w:t>Represent the organisation in an honest, ethical and professional way and encourage others to do so</w:t>
            </w:r>
          </w:p>
          <w:p w14:paraId="0FD31A46" w14:textId="77777777" w:rsidR="006F0836" w:rsidRPr="003C7A36" w:rsidRDefault="006F0836" w:rsidP="00A55204">
            <w:pPr>
              <w:pStyle w:val="TableBullet"/>
            </w:pPr>
            <w:r w:rsidRPr="003C7A36">
              <w:t>Act professionally and support a culture of integrity</w:t>
            </w:r>
          </w:p>
          <w:p w14:paraId="30A399D7" w14:textId="77777777" w:rsidR="006F0836" w:rsidRPr="003C7A36" w:rsidRDefault="006F0836" w:rsidP="00A55204">
            <w:pPr>
              <w:pStyle w:val="TableBullet"/>
            </w:pPr>
            <w:r w:rsidRPr="003C7A36">
              <w:t>Identify and explain ethical issues and set an example for others to follow</w:t>
            </w:r>
          </w:p>
          <w:p w14:paraId="0F519F9B" w14:textId="77777777" w:rsidR="006F0836" w:rsidRPr="003C7A36" w:rsidRDefault="006F0836" w:rsidP="00A55204">
            <w:pPr>
              <w:pStyle w:val="TableBullet"/>
            </w:pPr>
            <w:r w:rsidRPr="003C7A36">
              <w:t>Ensure that others are aware of and understand the legislation and policy framework within which they operate</w:t>
            </w:r>
          </w:p>
          <w:p w14:paraId="4964B042" w14:textId="77777777" w:rsidR="006F0836" w:rsidRPr="003C7A36" w:rsidRDefault="006F0836" w:rsidP="00A55204">
            <w:pPr>
              <w:pStyle w:val="TableBullet"/>
            </w:pPr>
            <w:r w:rsidRPr="003C7A36">
              <w:t>Act to prevent and report misconduct and illegal and inappropriate behaviour</w:t>
            </w:r>
          </w:p>
        </w:tc>
        <w:tc>
          <w:tcPr>
            <w:tcW w:w="1668" w:type="dxa"/>
          </w:tcPr>
          <w:p w14:paraId="36CAC199" w14:textId="77777777" w:rsidR="006F0836" w:rsidRPr="006F0836" w:rsidRDefault="004C659E" w:rsidP="00544127">
            <w:pPr>
              <w:pStyle w:val="TableText"/>
            </w:pPr>
            <w:r w:rsidRPr="004C659E">
              <w:t>Adept</w:t>
            </w:r>
          </w:p>
        </w:tc>
      </w:tr>
      <w:tr w:rsidR="006F0836" w:rsidRPr="003C7A36" w14:paraId="0E727223" w14:textId="77777777" w:rsidTr="004C659E">
        <w:trPr>
          <w:cantSplit/>
        </w:trPr>
        <w:tc>
          <w:tcPr>
            <w:tcW w:w="1385" w:type="dxa"/>
          </w:tcPr>
          <w:p w14:paraId="79D6861A"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50B302C" wp14:editId="0943D17E">
                  <wp:extent cx="749300" cy="749300"/>
                  <wp:effectExtent l="0" t="0" r="0" b="0"/>
                  <wp:docPr id="32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5E39E37" w14:textId="77777777" w:rsidR="00667FCB" w:rsidRDefault="006F0836" w:rsidP="004A1A64">
            <w:pPr>
              <w:rPr>
                <w:rFonts w:cs="Arial"/>
                <w:color w:val="000000"/>
                <w:sz w:val="20"/>
              </w:rPr>
            </w:pPr>
            <w:r w:rsidRPr="003C7A36">
              <w:rPr>
                <w:rFonts w:cs="Arial"/>
                <w:b/>
                <w:bCs/>
                <w:color w:val="000000"/>
                <w:sz w:val="20"/>
              </w:rPr>
              <w:t>Communicate Effectively</w:t>
            </w:r>
          </w:p>
          <w:p w14:paraId="783966BD"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4D275ACB" w14:textId="77777777" w:rsidR="006F0836" w:rsidRPr="003C7A36" w:rsidRDefault="006F0836" w:rsidP="00A55204">
            <w:pPr>
              <w:pStyle w:val="TableBullet"/>
            </w:pPr>
            <w:r w:rsidRPr="003C7A36">
              <w:t>Present with credibility, engage diverse audiences and test levels of understanding</w:t>
            </w:r>
          </w:p>
          <w:p w14:paraId="79D2FA94" w14:textId="77777777" w:rsidR="006F0836" w:rsidRPr="003C7A36" w:rsidRDefault="006F0836" w:rsidP="00A55204">
            <w:pPr>
              <w:pStyle w:val="TableBullet"/>
            </w:pPr>
            <w:r w:rsidRPr="003C7A36">
              <w:t>Translate technical and complex information clearly and concisely for diverse audiences</w:t>
            </w:r>
          </w:p>
          <w:p w14:paraId="2DE401FE" w14:textId="77777777" w:rsidR="006F0836" w:rsidRPr="003C7A36" w:rsidRDefault="006F0836" w:rsidP="00A55204">
            <w:pPr>
              <w:pStyle w:val="TableBullet"/>
            </w:pPr>
            <w:r w:rsidRPr="003C7A36">
              <w:t>Create opportunities for others to contribute to discussion and debate</w:t>
            </w:r>
          </w:p>
          <w:p w14:paraId="1F2D3B6D" w14:textId="77777777" w:rsidR="006F0836" w:rsidRPr="003C7A36" w:rsidRDefault="006F0836" w:rsidP="00A55204">
            <w:pPr>
              <w:pStyle w:val="TableBullet"/>
            </w:pPr>
            <w:r w:rsidRPr="003C7A36">
              <w:t>Contribute to and promote information sharing across the organisation</w:t>
            </w:r>
          </w:p>
          <w:p w14:paraId="254D8962" w14:textId="77777777" w:rsidR="006F0836" w:rsidRPr="003C7A36" w:rsidRDefault="006F0836" w:rsidP="00A55204">
            <w:pPr>
              <w:pStyle w:val="TableBullet"/>
            </w:pPr>
            <w:r w:rsidRPr="003C7A36">
              <w:t>Manage complex communications that involve understanding and responding to multiple and divergent viewpoints</w:t>
            </w:r>
          </w:p>
          <w:p w14:paraId="2A9C44B4" w14:textId="77777777" w:rsidR="006F0836" w:rsidRPr="003C7A36" w:rsidRDefault="006F0836" w:rsidP="00A55204">
            <w:pPr>
              <w:pStyle w:val="TableBullet"/>
            </w:pPr>
            <w:r w:rsidRPr="003C7A36">
              <w:t>Explore creative ways to engage diverse audiences and communicate information</w:t>
            </w:r>
          </w:p>
          <w:p w14:paraId="48046789" w14:textId="77777777" w:rsidR="006F0836" w:rsidRPr="003C7A36" w:rsidRDefault="006F0836" w:rsidP="00A55204">
            <w:pPr>
              <w:pStyle w:val="TableBullet"/>
            </w:pPr>
            <w:r w:rsidRPr="003C7A36">
              <w:t>Adjust style and approach to optimise outcomes</w:t>
            </w:r>
          </w:p>
          <w:p w14:paraId="6C04CACF" w14:textId="77777777" w:rsidR="006F0836" w:rsidRPr="003C7A36" w:rsidRDefault="006F0836" w:rsidP="00A55204">
            <w:pPr>
              <w:pStyle w:val="TableBullet"/>
            </w:pPr>
            <w:r w:rsidRPr="003C7A36">
              <w:t>Write fluently and persuasively in plain English and in a range of styles and formats</w:t>
            </w:r>
          </w:p>
        </w:tc>
        <w:tc>
          <w:tcPr>
            <w:tcW w:w="1668" w:type="dxa"/>
          </w:tcPr>
          <w:p w14:paraId="0EE55173" w14:textId="77777777" w:rsidR="006F0836" w:rsidRPr="006F0836" w:rsidRDefault="004C659E" w:rsidP="00544127">
            <w:pPr>
              <w:pStyle w:val="TableText"/>
            </w:pPr>
            <w:r w:rsidRPr="004C659E">
              <w:t>Advanced</w:t>
            </w:r>
          </w:p>
        </w:tc>
      </w:tr>
      <w:tr w:rsidR="006F0836" w:rsidRPr="003C7A36" w14:paraId="2C171AE2" w14:textId="77777777" w:rsidTr="004C659E">
        <w:trPr>
          <w:cantSplit/>
        </w:trPr>
        <w:tc>
          <w:tcPr>
            <w:tcW w:w="1385" w:type="dxa"/>
          </w:tcPr>
          <w:p w14:paraId="57915585"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09C88985" wp14:editId="6D507660">
                  <wp:extent cx="749300" cy="749300"/>
                  <wp:effectExtent l="0" t="0" r="0" b="0"/>
                  <wp:docPr id="227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D8AC0FB" w14:textId="77777777" w:rsidR="00667FCB" w:rsidRDefault="006F0836" w:rsidP="004A1A64">
            <w:pPr>
              <w:rPr>
                <w:rFonts w:cs="Arial"/>
                <w:color w:val="000000"/>
                <w:sz w:val="20"/>
              </w:rPr>
            </w:pPr>
            <w:r w:rsidRPr="003C7A36">
              <w:rPr>
                <w:rFonts w:cs="Arial"/>
                <w:b/>
                <w:bCs/>
                <w:color w:val="000000"/>
                <w:sz w:val="20"/>
              </w:rPr>
              <w:t>Commit to Customer Service</w:t>
            </w:r>
          </w:p>
          <w:p w14:paraId="4F1A4C14" w14:textId="77777777" w:rsidR="006F0836" w:rsidRPr="00667FCB" w:rsidRDefault="006F0836" w:rsidP="004A1A64">
            <w:pPr>
              <w:rPr>
                <w:rFonts w:cs="Arial"/>
                <w:color w:val="000000"/>
                <w:sz w:val="20"/>
              </w:rPr>
            </w:pPr>
            <w:r w:rsidRPr="003C7A36">
              <w:rPr>
                <w:rFonts w:cs="Arial"/>
                <w:color w:val="000000"/>
                <w:sz w:val="20"/>
              </w:rPr>
              <w:t>Provide customer-focused services in line with public sector and organisational objectives</w:t>
            </w:r>
          </w:p>
        </w:tc>
        <w:tc>
          <w:tcPr>
            <w:tcW w:w="4709" w:type="dxa"/>
          </w:tcPr>
          <w:p w14:paraId="3EE56E83" w14:textId="77777777" w:rsidR="006F0836" w:rsidRPr="003C7A36" w:rsidRDefault="006F0836" w:rsidP="00A55204">
            <w:pPr>
              <w:pStyle w:val="TableBullet"/>
            </w:pPr>
            <w:r w:rsidRPr="003C7A36">
              <w:t>Promote a customer-focused culture in the organisation and consider new ways of working to improve customer experience</w:t>
            </w:r>
          </w:p>
          <w:p w14:paraId="02CD69DD" w14:textId="77777777" w:rsidR="006F0836" w:rsidRPr="003C7A36" w:rsidRDefault="006F0836" w:rsidP="00A55204">
            <w:pPr>
              <w:pStyle w:val="TableBullet"/>
            </w:pPr>
            <w:r w:rsidRPr="003C7A36">
              <w:t>Ensure systems are in place to capture customer service insights to improve services</w:t>
            </w:r>
          </w:p>
          <w:p w14:paraId="1D6307B2" w14:textId="77777777" w:rsidR="006F0836" w:rsidRPr="003C7A36" w:rsidRDefault="006F0836" w:rsidP="00A55204">
            <w:pPr>
              <w:pStyle w:val="TableBullet"/>
            </w:pPr>
            <w:r w:rsidRPr="003C7A36">
              <w:t>Initiate and develop partnerships with customers to define and evaluate service performance outcomes</w:t>
            </w:r>
          </w:p>
          <w:p w14:paraId="7B2B0B48" w14:textId="77777777" w:rsidR="006F0836" w:rsidRPr="003C7A36" w:rsidRDefault="006F0836" w:rsidP="00A55204">
            <w:pPr>
              <w:pStyle w:val="TableBullet"/>
            </w:pPr>
            <w:r w:rsidRPr="003C7A36">
              <w:t>Promote and manage alliances within the organisation and across the public, private and community sectors</w:t>
            </w:r>
          </w:p>
          <w:p w14:paraId="3D5CD546" w14:textId="77777777" w:rsidR="006F0836" w:rsidRPr="003C7A36" w:rsidRDefault="006F0836" w:rsidP="00A55204">
            <w:pPr>
              <w:pStyle w:val="TableBullet"/>
            </w:pPr>
            <w:r w:rsidRPr="003C7A36">
              <w:t>Liaise with senior stakeholders on key issues and provide expert and influential advice</w:t>
            </w:r>
          </w:p>
          <w:p w14:paraId="2D6EABAF" w14:textId="77777777" w:rsidR="006F0836" w:rsidRPr="003C7A36" w:rsidRDefault="006F0836" w:rsidP="00A55204">
            <w:pPr>
              <w:pStyle w:val="TableBullet"/>
            </w:pPr>
            <w:r w:rsidRPr="003C7A36">
              <w:t>Identify and incorporate the interests and needs of customers in business process design and encourage new ideas and innovative approaches</w:t>
            </w:r>
          </w:p>
          <w:p w14:paraId="09BD1678" w14:textId="77777777" w:rsidR="006F0836" w:rsidRPr="003C7A36" w:rsidRDefault="006F0836" w:rsidP="00A55204">
            <w:pPr>
              <w:pStyle w:val="TableBullet"/>
            </w:pPr>
            <w:r w:rsidRPr="003C7A36">
              <w:t>Ensure that the organisation’s systems, processes, policies and programs respond to customer needs</w:t>
            </w:r>
          </w:p>
        </w:tc>
        <w:tc>
          <w:tcPr>
            <w:tcW w:w="1668" w:type="dxa"/>
          </w:tcPr>
          <w:p w14:paraId="3613AE6B" w14:textId="77777777" w:rsidR="006F0836" w:rsidRPr="006F0836" w:rsidRDefault="004C659E" w:rsidP="00544127">
            <w:pPr>
              <w:pStyle w:val="TableText"/>
            </w:pPr>
            <w:r w:rsidRPr="004C659E">
              <w:t>Advanced</w:t>
            </w:r>
          </w:p>
        </w:tc>
      </w:tr>
      <w:tr w:rsidR="006F0836" w:rsidRPr="003C7A36" w14:paraId="400D0581" w14:textId="77777777" w:rsidTr="004C659E">
        <w:trPr>
          <w:cantSplit/>
        </w:trPr>
        <w:tc>
          <w:tcPr>
            <w:tcW w:w="1385" w:type="dxa"/>
          </w:tcPr>
          <w:p w14:paraId="0D6F2C0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42DA3085" wp14:editId="47842AAB">
                  <wp:extent cx="749300" cy="749300"/>
                  <wp:effectExtent l="0" t="0" r="0" b="0"/>
                  <wp:docPr id="422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CF95099" w14:textId="77777777" w:rsidR="00667FCB" w:rsidRDefault="006F0836" w:rsidP="004A1A64">
            <w:pPr>
              <w:rPr>
                <w:rFonts w:cs="Arial"/>
                <w:color w:val="000000"/>
                <w:sz w:val="20"/>
              </w:rPr>
            </w:pPr>
            <w:r w:rsidRPr="003C7A36">
              <w:rPr>
                <w:rFonts w:cs="Arial"/>
                <w:b/>
                <w:bCs/>
                <w:color w:val="000000"/>
                <w:sz w:val="20"/>
              </w:rPr>
              <w:t>Influence and Negotiate</w:t>
            </w:r>
          </w:p>
          <w:p w14:paraId="0395FD0A" w14:textId="77777777" w:rsidR="006F0836" w:rsidRPr="00667FCB" w:rsidRDefault="006F0836" w:rsidP="004A1A64">
            <w:pPr>
              <w:rPr>
                <w:rFonts w:cs="Arial"/>
                <w:color w:val="000000"/>
                <w:sz w:val="20"/>
              </w:rPr>
            </w:pPr>
            <w:r w:rsidRPr="003C7A36">
              <w:rPr>
                <w:rFonts w:cs="Arial"/>
                <w:color w:val="000000"/>
                <w:sz w:val="20"/>
              </w:rPr>
              <w:t>Gain consensus and commitment from others, and resolve issues and conflicts</w:t>
            </w:r>
          </w:p>
        </w:tc>
        <w:tc>
          <w:tcPr>
            <w:tcW w:w="4709" w:type="dxa"/>
          </w:tcPr>
          <w:p w14:paraId="2C191B10" w14:textId="77777777" w:rsidR="006F0836" w:rsidRPr="003C7A36" w:rsidRDefault="006F0836" w:rsidP="00A55204">
            <w:pPr>
              <w:pStyle w:val="TableBullet"/>
            </w:pPr>
            <w:r w:rsidRPr="003C7A36">
              <w:t>Negotiate from an informed and credible position</w:t>
            </w:r>
          </w:p>
          <w:p w14:paraId="5A2FF1A7" w14:textId="77777777" w:rsidR="006F0836" w:rsidRPr="003C7A36" w:rsidRDefault="006F0836" w:rsidP="00A55204">
            <w:pPr>
              <w:pStyle w:val="TableBullet"/>
            </w:pPr>
            <w:r w:rsidRPr="003C7A36">
              <w:t>Lead and facilitate productive discussions with staff and stakeholders</w:t>
            </w:r>
          </w:p>
          <w:p w14:paraId="7C568063" w14:textId="77777777" w:rsidR="006F0836" w:rsidRPr="003C7A36" w:rsidRDefault="006F0836" w:rsidP="00A55204">
            <w:pPr>
              <w:pStyle w:val="TableBullet"/>
            </w:pPr>
            <w:r w:rsidRPr="003C7A36">
              <w:t>Encourage others to talk, share and debate ideas to achieve a consensus</w:t>
            </w:r>
          </w:p>
          <w:p w14:paraId="1D884550" w14:textId="77777777" w:rsidR="006F0836" w:rsidRPr="003C7A36" w:rsidRDefault="006F0836" w:rsidP="00A55204">
            <w:pPr>
              <w:pStyle w:val="TableBullet"/>
            </w:pPr>
            <w:r w:rsidRPr="003C7A36">
              <w:t>Recognise diverse perspectives and the need for compromise in negotiating mutually agreed outcomes</w:t>
            </w:r>
          </w:p>
          <w:p w14:paraId="0FD7BE8B" w14:textId="77777777" w:rsidR="006F0836" w:rsidRPr="003C7A36" w:rsidRDefault="006F0836" w:rsidP="00A55204">
            <w:pPr>
              <w:pStyle w:val="TableBullet"/>
            </w:pPr>
            <w:r w:rsidRPr="003C7A36">
              <w:t>Influence others with a fair and considered approach and sound arguments</w:t>
            </w:r>
          </w:p>
          <w:p w14:paraId="62B5A1FA" w14:textId="77777777" w:rsidR="006F0836" w:rsidRPr="003C7A36" w:rsidRDefault="006F0836" w:rsidP="00A55204">
            <w:pPr>
              <w:pStyle w:val="TableBullet"/>
            </w:pPr>
            <w:r w:rsidRPr="003C7A36">
              <w:t>Show sensitivity and understanding in resolving conflicts and differences</w:t>
            </w:r>
          </w:p>
          <w:p w14:paraId="6D13D899" w14:textId="77777777" w:rsidR="006F0836" w:rsidRPr="003C7A36" w:rsidRDefault="006F0836" w:rsidP="00A55204">
            <w:pPr>
              <w:pStyle w:val="TableBullet"/>
            </w:pPr>
            <w:r w:rsidRPr="003C7A36">
              <w:t>Manage challenging relationships with internal and external stakeholders</w:t>
            </w:r>
          </w:p>
          <w:p w14:paraId="2D694B30" w14:textId="77777777" w:rsidR="006F0836" w:rsidRPr="003C7A36" w:rsidRDefault="006F0836" w:rsidP="00A55204">
            <w:pPr>
              <w:pStyle w:val="TableBullet"/>
            </w:pPr>
            <w:r w:rsidRPr="003C7A36">
              <w:t>Anticipate and minimise conflict</w:t>
            </w:r>
          </w:p>
        </w:tc>
        <w:tc>
          <w:tcPr>
            <w:tcW w:w="1668" w:type="dxa"/>
          </w:tcPr>
          <w:p w14:paraId="3B762F9A" w14:textId="77777777" w:rsidR="006F0836" w:rsidRPr="006F0836" w:rsidRDefault="004C659E" w:rsidP="00544127">
            <w:pPr>
              <w:pStyle w:val="TableText"/>
            </w:pPr>
            <w:r w:rsidRPr="004C659E">
              <w:t>Adept</w:t>
            </w:r>
          </w:p>
        </w:tc>
      </w:tr>
      <w:tr w:rsidR="006F0836" w:rsidRPr="003C7A36" w14:paraId="64A70E63" w14:textId="77777777" w:rsidTr="004C659E">
        <w:trPr>
          <w:cantSplit/>
        </w:trPr>
        <w:tc>
          <w:tcPr>
            <w:tcW w:w="1385" w:type="dxa"/>
          </w:tcPr>
          <w:p w14:paraId="4E99088B"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465BF7C" wp14:editId="3E6FB7F6">
                  <wp:extent cx="749300" cy="749300"/>
                  <wp:effectExtent l="0" t="0" r="0" b="0"/>
                  <wp:docPr id="84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FE99ECD" w14:textId="77777777" w:rsidR="00667FCB" w:rsidRDefault="006F0836" w:rsidP="004A1A64">
            <w:pPr>
              <w:rPr>
                <w:rFonts w:cs="Arial"/>
                <w:color w:val="000000"/>
                <w:sz w:val="20"/>
              </w:rPr>
            </w:pPr>
            <w:r w:rsidRPr="003C7A36">
              <w:rPr>
                <w:rFonts w:cs="Arial"/>
                <w:b/>
                <w:bCs/>
                <w:color w:val="000000"/>
                <w:sz w:val="20"/>
              </w:rPr>
              <w:t>Deliver Results</w:t>
            </w:r>
          </w:p>
          <w:p w14:paraId="207E044D"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1D77D20B" w14:textId="77777777" w:rsidR="006F0836" w:rsidRPr="003C7A36" w:rsidRDefault="006F0836" w:rsidP="00A55204">
            <w:pPr>
              <w:pStyle w:val="TableBullet"/>
            </w:pPr>
            <w:r w:rsidRPr="003C7A36">
              <w:t>Use own and others’ expertise to achieve outcomes, and take responsibility for delivering intended outcomes</w:t>
            </w:r>
          </w:p>
          <w:p w14:paraId="18C1C232" w14:textId="77777777" w:rsidR="006F0836" w:rsidRPr="003C7A36" w:rsidRDefault="006F0836" w:rsidP="00A55204">
            <w:pPr>
              <w:pStyle w:val="TableBullet"/>
            </w:pPr>
            <w:r w:rsidRPr="003C7A36">
              <w:t>Make sure staff understand expected goals and acknowledge staff success in achieving these</w:t>
            </w:r>
          </w:p>
          <w:p w14:paraId="5C43B59B" w14:textId="77777777" w:rsidR="006F0836" w:rsidRPr="003C7A36" w:rsidRDefault="006F0836" w:rsidP="00A55204">
            <w:pPr>
              <w:pStyle w:val="TableBullet"/>
            </w:pPr>
            <w:r w:rsidRPr="003C7A36">
              <w:t>Identify resource needs and ensure goals are achieved within set budgets and deadlines</w:t>
            </w:r>
          </w:p>
          <w:p w14:paraId="2C9AD30D" w14:textId="77777777" w:rsidR="006F0836" w:rsidRPr="003C7A36" w:rsidRDefault="006F0836" w:rsidP="00A55204">
            <w:pPr>
              <w:pStyle w:val="TableBullet"/>
            </w:pPr>
            <w:r w:rsidRPr="003C7A36">
              <w:t>Use business data to evaluate outcomes and inform continuous improvement</w:t>
            </w:r>
          </w:p>
          <w:p w14:paraId="4A9F6819" w14:textId="77777777" w:rsidR="006F0836" w:rsidRPr="003C7A36" w:rsidRDefault="006F0836" w:rsidP="00A55204">
            <w:pPr>
              <w:pStyle w:val="TableBullet"/>
            </w:pPr>
            <w:r w:rsidRPr="003C7A36">
              <w:t>Identify priorities that need to change and ensure the allocation of resources meets new business needs</w:t>
            </w:r>
          </w:p>
          <w:p w14:paraId="606960C5" w14:textId="77777777" w:rsidR="006F0836" w:rsidRPr="003C7A36" w:rsidRDefault="006F0836" w:rsidP="00A55204">
            <w:pPr>
              <w:pStyle w:val="TableBullet"/>
            </w:pPr>
            <w:r w:rsidRPr="003C7A36">
              <w:t>Ensure that the financial implications of changed priorities are explicit and budgeted for</w:t>
            </w:r>
          </w:p>
        </w:tc>
        <w:tc>
          <w:tcPr>
            <w:tcW w:w="1668" w:type="dxa"/>
          </w:tcPr>
          <w:p w14:paraId="45B24FAA" w14:textId="77777777" w:rsidR="006F0836" w:rsidRPr="006F0836" w:rsidRDefault="004C659E" w:rsidP="00544127">
            <w:pPr>
              <w:pStyle w:val="TableText"/>
            </w:pPr>
            <w:r w:rsidRPr="004C659E">
              <w:t>Adept</w:t>
            </w:r>
          </w:p>
        </w:tc>
      </w:tr>
      <w:tr w:rsidR="006F0836" w:rsidRPr="003C7A36" w14:paraId="138F99B2" w14:textId="77777777" w:rsidTr="004C659E">
        <w:trPr>
          <w:cantSplit/>
        </w:trPr>
        <w:tc>
          <w:tcPr>
            <w:tcW w:w="1385" w:type="dxa"/>
          </w:tcPr>
          <w:p w14:paraId="77DFDFC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5EF12FE2" wp14:editId="65C6D0EF">
                  <wp:extent cx="749300" cy="749300"/>
                  <wp:effectExtent l="0" t="0" r="0" b="0"/>
                  <wp:docPr id="2797"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299B4A1" w14:textId="77777777" w:rsidR="00667FCB" w:rsidRDefault="006F0836" w:rsidP="004A1A64">
            <w:pPr>
              <w:rPr>
                <w:rFonts w:cs="Arial"/>
                <w:color w:val="000000"/>
                <w:sz w:val="20"/>
              </w:rPr>
            </w:pPr>
            <w:r w:rsidRPr="003C7A36">
              <w:rPr>
                <w:rFonts w:cs="Arial"/>
                <w:b/>
                <w:bCs/>
                <w:color w:val="000000"/>
                <w:sz w:val="20"/>
              </w:rPr>
              <w:t>Demonstrate Accountability</w:t>
            </w:r>
          </w:p>
          <w:p w14:paraId="3DB379C0" w14:textId="77777777" w:rsidR="006F0836" w:rsidRPr="00667FCB" w:rsidRDefault="006F0836" w:rsidP="004A1A64">
            <w:pPr>
              <w:rPr>
                <w:rFonts w:cs="Arial"/>
                <w:color w:val="000000"/>
                <w:sz w:val="20"/>
              </w:rPr>
            </w:pPr>
            <w:r w:rsidRPr="003C7A36">
              <w:rPr>
                <w:rFonts w:cs="Arial"/>
                <w:color w:val="000000"/>
                <w:sz w:val="20"/>
              </w:rPr>
              <w:t>Be proactive and responsible for own actions, and adhere to legislation, policy and guidelines</w:t>
            </w:r>
          </w:p>
        </w:tc>
        <w:tc>
          <w:tcPr>
            <w:tcW w:w="4709" w:type="dxa"/>
          </w:tcPr>
          <w:p w14:paraId="29529EDB" w14:textId="77777777" w:rsidR="006F0836" w:rsidRPr="003C7A36" w:rsidRDefault="006F0836" w:rsidP="00A55204">
            <w:pPr>
              <w:pStyle w:val="TableBullet"/>
            </w:pPr>
            <w:r w:rsidRPr="003C7A36">
              <w:t>Assess work outcomes and identify and share learnings to inform future actions</w:t>
            </w:r>
          </w:p>
          <w:p w14:paraId="61A504CF" w14:textId="77777777" w:rsidR="006F0836" w:rsidRPr="003C7A36" w:rsidRDefault="006F0836" w:rsidP="00A55204">
            <w:pPr>
              <w:pStyle w:val="TableBullet"/>
            </w:pPr>
            <w:r w:rsidRPr="003C7A36">
              <w:t>Ensure that own actions and those of others are focused on achieving organisational outcomes</w:t>
            </w:r>
          </w:p>
          <w:p w14:paraId="12B65D75" w14:textId="77777777" w:rsidR="006F0836" w:rsidRPr="003C7A36" w:rsidRDefault="006F0836" w:rsidP="00A55204">
            <w:pPr>
              <w:pStyle w:val="TableBullet"/>
            </w:pPr>
            <w:r w:rsidRPr="003C7A36">
              <w:t>Exercise delegations responsibly</w:t>
            </w:r>
          </w:p>
          <w:p w14:paraId="792C0653" w14:textId="77777777" w:rsidR="006F0836" w:rsidRPr="003C7A36" w:rsidRDefault="006F0836" w:rsidP="00A55204">
            <w:pPr>
              <w:pStyle w:val="TableBullet"/>
            </w:pPr>
            <w:r w:rsidRPr="003C7A36">
              <w:t>Understand and apply high standards of financial probity with public monies and other resources</w:t>
            </w:r>
          </w:p>
          <w:p w14:paraId="28FBA088" w14:textId="77777777" w:rsidR="006F0836" w:rsidRPr="003C7A36" w:rsidRDefault="006F0836" w:rsidP="00A55204">
            <w:pPr>
              <w:pStyle w:val="TableBullet"/>
            </w:pPr>
            <w:r w:rsidRPr="003C7A36">
              <w:t>Identify and implement safe work practices, taking a systematic risk management approach to ensure own and others’ health and safety</w:t>
            </w:r>
          </w:p>
          <w:p w14:paraId="584A36FB" w14:textId="77777777" w:rsidR="006F0836" w:rsidRPr="003C7A36" w:rsidRDefault="006F0836" w:rsidP="00A55204">
            <w:pPr>
              <w:pStyle w:val="TableBullet"/>
            </w:pPr>
            <w:r w:rsidRPr="003C7A36">
              <w:t>Conduct and report on quality control audits</w:t>
            </w:r>
          </w:p>
          <w:p w14:paraId="322C1027" w14:textId="77777777" w:rsidR="006F0836" w:rsidRPr="003C7A36" w:rsidRDefault="006F0836" w:rsidP="00A55204">
            <w:pPr>
              <w:pStyle w:val="TableBullet"/>
            </w:pPr>
            <w:r w:rsidRPr="003C7A36">
              <w:t>Identify risks to successfully achieving goals, and take appropriate steps to mitigate those risks</w:t>
            </w:r>
          </w:p>
        </w:tc>
        <w:tc>
          <w:tcPr>
            <w:tcW w:w="1668" w:type="dxa"/>
          </w:tcPr>
          <w:p w14:paraId="5F748142" w14:textId="77777777" w:rsidR="006F0836" w:rsidRPr="006F0836" w:rsidRDefault="004C659E" w:rsidP="00544127">
            <w:pPr>
              <w:pStyle w:val="TableText"/>
            </w:pPr>
            <w:r w:rsidRPr="004C659E">
              <w:t>Adept</w:t>
            </w:r>
          </w:p>
        </w:tc>
      </w:tr>
      <w:tr w:rsidR="006F0836" w:rsidRPr="003C7A36" w14:paraId="13075D86" w14:textId="77777777" w:rsidTr="004C659E">
        <w:trPr>
          <w:cantSplit/>
        </w:trPr>
        <w:tc>
          <w:tcPr>
            <w:tcW w:w="1385" w:type="dxa"/>
          </w:tcPr>
          <w:p w14:paraId="0707F78B"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174A46E1" wp14:editId="178DE85A">
                  <wp:extent cx="749300" cy="749300"/>
                  <wp:effectExtent l="0" t="0" r="0" b="0"/>
                  <wp:docPr id="8331"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7B0339C" w14:textId="77777777" w:rsidR="00667FCB" w:rsidRDefault="006F0836" w:rsidP="004A1A64">
            <w:pPr>
              <w:rPr>
                <w:rFonts w:cs="Arial"/>
                <w:color w:val="000000"/>
                <w:sz w:val="20"/>
              </w:rPr>
            </w:pPr>
            <w:r w:rsidRPr="003C7A36">
              <w:rPr>
                <w:rFonts w:cs="Arial"/>
                <w:b/>
                <w:bCs/>
                <w:color w:val="000000"/>
                <w:sz w:val="20"/>
              </w:rPr>
              <w:t>Project Management</w:t>
            </w:r>
          </w:p>
          <w:p w14:paraId="1DB8D6A5"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570F2BCA" w14:textId="77777777" w:rsidR="006F0836" w:rsidRPr="003C7A36" w:rsidRDefault="006F0836" w:rsidP="00A55204">
            <w:pPr>
              <w:pStyle w:val="TableBullet"/>
            </w:pPr>
            <w:r w:rsidRPr="003C7A36">
              <w:t>Prepare and review project scope and business cases for projects with multiple interdependencies</w:t>
            </w:r>
          </w:p>
          <w:p w14:paraId="7C0FD8E5" w14:textId="77777777" w:rsidR="006F0836" w:rsidRPr="003C7A36" w:rsidRDefault="006F0836" w:rsidP="00A55204">
            <w:pPr>
              <w:pStyle w:val="TableBullet"/>
            </w:pPr>
            <w:r w:rsidRPr="003C7A36">
              <w:t>Access key subject-matter experts’ knowledge to inform project plans and directions</w:t>
            </w:r>
          </w:p>
          <w:p w14:paraId="0700B458" w14:textId="77777777" w:rsidR="006F0836" w:rsidRPr="003C7A36" w:rsidRDefault="006F0836" w:rsidP="00A55204">
            <w:pPr>
              <w:pStyle w:val="TableBullet"/>
            </w:pPr>
            <w:r w:rsidRPr="003C7A36">
              <w:t>Design and implement effective stakeholder engagement and communications strategies for all project stages</w:t>
            </w:r>
          </w:p>
          <w:p w14:paraId="41133DDB" w14:textId="77777777" w:rsidR="006F0836" w:rsidRPr="003C7A36" w:rsidRDefault="006F0836" w:rsidP="00A55204">
            <w:pPr>
              <w:pStyle w:val="TableBullet"/>
            </w:pPr>
            <w:r w:rsidRPr="003C7A36">
              <w:t>Monitor project completion and implement effective and rigorous project evaluation methodologies to inform future planning</w:t>
            </w:r>
          </w:p>
          <w:p w14:paraId="1A38C2A4" w14:textId="77777777" w:rsidR="006F0836" w:rsidRPr="003C7A36" w:rsidRDefault="006F0836" w:rsidP="00A55204">
            <w:pPr>
              <w:pStyle w:val="TableBullet"/>
            </w:pPr>
            <w:r w:rsidRPr="003C7A36">
              <w:t>Develop effective strategies to remedy variances from project plans and minimise impact</w:t>
            </w:r>
          </w:p>
          <w:p w14:paraId="0E8FDD61" w14:textId="77777777" w:rsidR="006F0836" w:rsidRPr="003C7A36" w:rsidRDefault="006F0836" w:rsidP="00A55204">
            <w:pPr>
              <w:pStyle w:val="TableBullet"/>
            </w:pPr>
            <w:r w:rsidRPr="003C7A36">
              <w:t>Manage transitions between project stages and ensure that changes are consistent with organisational goals</w:t>
            </w:r>
          </w:p>
          <w:p w14:paraId="402C96DF" w14:textId="77777777" w:rsidR="006F0836" w:rsidRPr="003C7A36" w:rsidRDefault="006F0836" w:rsidP="00A55204">
            <w:pPr>
              <w:pStyle w:val="TableBullet"/>
            </w:pPr>
            <w:r w:rsidRPr="003C7A36">
              <w:t>Participate in governance processes such as project steering groups</w:t>
            </w:r>
          </w:p>
        </w:tc>
        <w:tc>
          <w:tcPr>
            <w:tcW w:w="1668" w:type="dxa"/>
          </w:tcPr>
          <w:p w14:paraId="09A4D18A" w14:textId="77777777" w:rsidR="006F0836" w:rsidRPr="006F0836" w:rsidRDefault="004C659E" w:rsidP="00544127">
            <w:pPr>
              <w:pStyle w:val="TableText"/>
            </w:pPr>
            <w:r w:rsidRPr="004C659E">
              <w:t>Advanced</w:t>
            </w:r>
          </w:p>
        </w:tc>
      </w:tr>
      <w:tr w:rsidR="006F0836" w:rsidRPr="003C7A36" w14:paraId="4FB2157E" w14:textId="77777777" w:rsidTr="004C659E">
        <w:trPr>
          <w:cantSplit/>
        </w:trPr>
        <w:tc>
          <w:tcPr>
            <w:tcW w:w="1385" w:type="dxa"/>
          </w:tcPr>
          <w:p w14:paraId="1C9B8E9C"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3A178A87" wp14:editId="342A41F9">
                  <wp:extent cx="749300" cy="749300"/>
                  <wp:effectExtent l="0" t="0" r="0" b="0"/>
                  <wp:docPr id="6696"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6BAC19A" w14:textId="77777777" w:rsidR="00667FCB" w:rsidRDefault="006F0836" w:rsidP="004A1A64">
            <w:pPr>
              <w:rPr>
                <w:rFonts w:cs="Arial"/>
                <w:color w:val="000000"/>
                <w:sz w:val="20"/>
              </w:rPr>
            </w:pPr>
            <w:r w:rsidRPr="003C7A36">
              <w:rPr>
                <w:rFonts w:cs="Arial"/>
                <w:b/>
                <w:bCs/>
                <w:color w:val="000000"/>
                <w:sz w:val="20"/>
              </w:rPr>
              <w:t>Manage and Develop People</w:t>
            </w:r>
          </w:p>
          <w:p w14:paraId="15A1FD00" w14:textId="77777777" w:rsidR="006F0836" w:rsidRPr="00667FCB" w:rsidRDefault="006F0836" w:rsidP="004A1A64">
            <w:pPr>
              <w:rPr>
                <w:rFonts w:cs="Arial"/>
                <w:color w:val="000000"/>
                <w:sz w:val="20"/>
              </w:rPr>
            </w:pPr>
            <w:r w:rsidRPr="003C7A36">
              <w:rPr>
                <w:rFonts w:cs="Arial"/>
                <w:color w:val="000000"/>
                <w:sz w:val="20"/>
              </w:rPr>
              <w:t>Engage and motivate staff, and develop capability and potential in others</w:t>
            </w:r>
          </w:p>
        </w:tc>
        <w:tc>
          <w:tcPr>
            <w:tcW w:w="4709" w:type="dxa"/>
          </w:tcPr>
          <w:p w14:paraId="0273AA7E" w14:textId="77777777" w:rsidR="006F0836" w:rsidRPr="003C7A36" w:rsidRDefault="006F0836" w:rsidP="00A55204">
            <w:pPr>
              <w:pStyle w:val="TableBullet"/>
            </w:pPr>
            <w:r w:rsidRPr="003C7A36">
              <w:t>Define and clearly communicate roles, responsibilities and performance standards to achieve team outcomes</w:t>
            </w:r>
          </w:p>
          <w:p w14:paraId="2A604DCF" w14:textId="77777777" w:rsidR="006F0836" w:rsidRPr="003C7A36" w:rsidRDefault="006F0836" w:rsidP="00A55204">
            <w:pPr>
              <w:pStyle w:val="TableBullet"/>
            </w:pPr>
            <w:r w:rsidRPr="003C7A36">
              <w:t>Adjust performance development processes to meet the diverse abilities and needs of individuals and teams</w:t>
            </w:r>
          </w:p>
          <w:p w14:paraId="4B95D438" w14:textId="77777777" w:rsidR="006F0836" w:rsidRPr="003C7A36" w:rsidRDefault="006F0836" w:rsidP="00A55204">
            <w:pPr>
              <w:pStyle w:val="TableBullet"/>
            </w:pPr>
            <w:r w:rsidRPr="003C7A36">
              <w:t>Develop work plans that consider capability, strengths and opportunities for development</w:t>
            </w:r>
          </w:p>
          <w:p w14:paraId="4DFB46E7" w14:textId="77777777" w:rsidR="006F0836" w:rsidRPr="003C7A36" w:rsidRDefault="006F0836" w:rsidP="00A55204">
            <w:pPr>
              <w:pStyle w:val="TableBullet"/>
            </w:pPr>
            <w:r w:rsidRPr="003C7A36">
              <w:t>Be aware of the influences of bias when managing team members</w:t>
            </w:r>
          </w:p>
          <w:p w14:paraId="3BDBEE99" w14:textId="77777777" w:rsidR="006F0836" w:rsidRPr="003C7A36" w:rsidRDefault="006F0836" w:rsidP="00A55204">
            <w:pPr>
              <w:pStyle w:val="TableBullet"/>
            </w:pPr>
            <w:r w:rsidRPr="003C7A36">
              <w:t>Seek feedback on own management capabilities and develop strategies to address any gaps</w:t>
            </w:r>
          </w:p>
          <w:p w14:paraId="7F5D45E2" w14:textId="77777777" w:rsidR="006F0836" w:rsidRPr="003C7A36" w:rsidRDefault="006F0836" w:rsidP="00A55204">
            <w:pPr>
              <w:pStyle w:val="TableBullet"/>
            </w:pPr>
            <w:r w:rsidRPr="003C7A36">
              <w:t>Address and resolve team and individual performance issues, including unsatisfactory performance, in a timely and effective way</w:t>
            </w:r>
          </w:p>
          <w:p w14:paraId="384EFB4B" w14:textId="77777777" w:rsidR="006F0836" w:rsidRPr="003C7A36" w:rsidRDefault="006F0836" w:rsidP="00A55204">
            <w:pPr>
              <w:pStyle w:val="TableBullet"/>
            </w:pPr>
            <w:r w:rsidRPr="003C7A36">
              <w:t>Monitor and report on team performance in line with established performance development frameworks</w:t>
            </w:r>
          </w:p>
        </w:tc>
        <w:tc>
          <w:tcPr>
            <w:tcW w:w="1668" w:type="dxa"/>
          </w:tcPr>
          <w:p w14:paraId="490B4064" w14:textId="77777777" w:rsidR="006F0836" w:rsidRPr="006F0836" w:rsidRDefault="004C659E" w:rsidP="00544127">
            <w:pPr>
              <w:pStyle w:val="TableText"/>
            </w:pPr>
            <w:r w:rsidRPr="004C659E">
              <w:t>Adept</w:t>
            </w:r>
          </w:p>
        </w:tc>
      </w:tr>
    </w:tbl>
    <w:p w14:paraId="7DEF6274" w14:textId="77777777" w:rsidR="00A7563F" w:rsidRDefault="00A7563F"/>
    <w:p w14:paraId="31BB709E" w14:textId="77777777" w:rsidR="009E0B71" w:rsidRDefault="009E0B71" w:rsidP="000C453F">
      <w:pPr>
        <w:pStyle w:val="Heading2"/>
      </w:pPr>
      <w:r>
        <w:t>Complementary capabilities</w:t>
      </w:r>
    </w:p>
    <w:p w14:paraId="7EDC227B"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5E23B4A7"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1AD66122"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2AFCAF9E"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2D590F7F" w14:textId="77777777" w:rsidR="00372FE9" w:rsidRPr="00372FE9" w:rsidRDefault="00372FE9" w:rsidP="00372FE9">
            <w:pPr>
              <w:rPr>
                <w:sz w:val="20"/>
              </w:rPr>
            </w:pPr>
            <w:r w:rsidRPr="00372FE9">
              <w:rPr>
                <w:b/>
                <w:sz w:val="20"/>
              </w:rPr>
              <w:lastRenderedPageBreak/>
              <w:t>Capability group/sets</w:t>
            </w:r>
          </w:p>
        </w:tc>
        <w:tc>
          <w:tcPr>
            <w:tcW w:w="2693" w:type="dxa"/>
            <w:shd w:val="clear" w:color="auto" w:fill="BFBFBF" w:themeFill="background1" w:themeFillShade="BF"/>
          </w:tcPr>
          <w:p w14:paraId="4CB4532D"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3CE7CF99"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2413E9CA" w14:textId="77777777" w:rsidR="00372FE9" w:rsidRPr="00372FE9" w:rsidRDefault="00372FE9" w:rsidP="00372FE9">
            <w:pPr>
              <w:rPr>
                <w:b/>
                <w:bCs/>
                <w:sz w:val="20"/>
              </w:rPr>
            </w:pPr>
            <w:r w:rsidRPr="00372FE9">
              <w:rPr>
                <w:b/>
                <w:bCs/>
                <w:sz w:val="20"/>
              </w:rPr>
              <w:t>Level</w:t>
            </w:r>
          </w:p>
        </w:tc>
      </w:tr>
      <w:tr w:rsidR="00372FE9" w:rsidRPr="00372FE9" w14:paraId="5B5B9A81" w14:textId="77777777" w:rsidTr="004C659E">
        <w:trPr>
          <w:cantSplit/>
        </w:trPr>
        <w:tc>
          <w:tcPr>
            <w:tcW w:w="1276" w:type="dxa"/>
          </w:tcPr>
          <w:p w14:paraId="3AEA13F2" w14:textId="77777777" w:rsidR="00372FE9" w:rsidRPr="00372FE9" w:rsidRDefault="00372FE9" w:rsidP="00372FE9">
            <w:pPr>
              <w:rPr>
                <w:sz w:val="20"/>
              </w:rPr>
            </w:pPr>
            <w:r w:rsidRPr="00372FE9">
              <w:rPr>
                <w:noProof/>
                <w:sz w:val="20"/>
                <w:lang w:eastAsia="en-AU"/>
              </w:rPr>
              <w:drawing>
                <wp:inline distT="0" distB="0" distL="0" distR="0" wp14:anchorId="5431BAA2" wp14:editId="12D1B624">
                  <wp:extent cx="416966" cy="416966"/>
                  <wp:effectExtent l="0" t="0" r="2540" b="2540"/>
                  <wp:docPr id="29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10BF2B2" w14:textId="77777777" w:rsidR="00372FE9" w:rsidRPr="00372FE9" w:rsidRDefault="00372FE9" w:rsidP="00544127">
            <w:pPr>
              <w:pStyle w:val="TableText"/>
            </w:pPr>
            <w:r w:rsidRPr="00372FE9">
              <w:t>Display Resilience and Courage</w:t>
            </w:r>
          </w:p>
        </w:tc>
        <w:tc>
          <w:tcPr>
            <w:tcW w:w="4851" w:type="dxa"/>
          </w:tcPr>
          <w:p w14:paraId="026A70F5"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487C15C2" w14:textId="77777777" w:rsidR="00372FE9" w:rsidRPr="00372FE9" w:rsidRDefault="004C659E" w:rsidP="00544127">
            <w:pPr>
              <w:pStyle w:val="TableText"/>
            </w:pPr>
            <w:r w:rsidRPr="004C659E">
              <w:t>Advanced</w:t>
            </w:r>
          </w:p>
        </w:tc>
      </w:tr>
      <w:tr w:rsidR="00372FE9" w:rsidRPr="00372FE9" w14:paraId="04239933" w14:textId="77777777" w:rsidTr="004C659E">
        <w:trPr>
          <w:cantSplit/>
        </w:trPr>
        <w:tc>
          <w:tcPr>
            <w:tcW w:w="1276" w:type="dxa"/>
          </w:tcPr>
          <w:p w14:paraId="64432E56" w14:textId="77777777" w:rsidR="00372FE9" w:rsidRPr="00372FE9" w:rsidRDefault="00372FE9" w:rsidP="00372FE9">
            <w:pPr>
              <w:rPr>
                <w:sz w:val="20"/>
              </w:rPr>
            </w:pPr>
            <w:r w:rsidRPr="00372FE9">
              <w:rPr>
                <w:noProof/>
                <w:sz w:val="20"/>
                <w:lang w:eastAsia="en-AU"/>
              </w:rPr>
              <w:drawing>
                <wp:inline distT="0" distB="0" distL="0" distR="0" wp14:anchorId="12453C07" wp14:editId="051C8DD2">
                  <wp:extent cx="416966" cy="416966"/>
                  <wp:effectExtent l="0" t="0" r="2540" b="2540"/>
                  <wp:docPr id="387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0559388" w14:textId="77777777" w:rsidR="00372FE9" w:rsidRPr="00372FE9" w:rsidRDefault="00372FE9" w:rsidP="00544127">
            <w:pPr>
              <w:pStyle w:val="TableText"/>
            </w:pPr>
            <w:r w:rsidRPr="00372FE9">
              <w:t>Manage Self</w:t>
            </w:r>
          </w:p>
        </w:tc>
        <w:tc>
          <w:tcPr>
            <w:tcW w:w="4851" w:type="dxa"/>
          </w:tcPr>
          <w:p w14:paraId="6E09664D"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79A68404" w14:textId="77777777" w:rsidR="00372FE9" w:rsidRPr="00372FE9" w:rsidRDefault="004C659E" w:rsidP="00544127">
            <w:pPr>
              <w:pStyle w:val="TableText"/>
            </w:pPr>
            <w:r w:rsidRPr="004C659E">
              <w:t>Adept</w:t>
            </w:r>
          </w:p>
        </w:tc>
      </w:tr>
      <w:tr w:rsidR="00372FE9" w:rsidRPr="00372FE9" w14:paraId="52A2907F" w14:textId="77777777" w:rsidTr="004C659E">
        <w:trPr>
          <w:cantSplit/>
        </w:trPr>
        <w:tc>
          <w:tcPr>
            <w:tcW w:w="1276" w:type="dxa"/>
          </w:tcPr>
          <w:p w14:paraId="64B8E3DC" w14:textId="77777777" w:rsidR="00372FE9" w:rsidRPr="00372FE9" w:rsidRDefault="00372FE9" w:rsidP="00372FE9">
            <w:pPr>
              <w:rPr>
                <w:sz w:val="20"/>
              </w:rPr>
            </w:pPr>
            <w:r w:rsidRPr="00372FE9">
              <w:rPr>
                <w:noProof/>
                <w:sz w:val="20"/>
                <w:lang w:eastAsia="en-AU"/>
              </w:rPr>
              <w:drawing>
                <wp:inline distT="0" distB="0" distL="0" distR="0" wp14:anchorId="33796A63" wp14:editId="53F31B2D">
                  <wp:extent cx="416966" cy="416966"/>
                  <wp:effectExtent l="0" t="0" r="2540" b="2540"/>
                  <wp:docPr id="2241"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40A60D1" w14:textId="77777777" w:rsidR="00372FE9" w:rsidRPr="00372FE9" w:rsidRDefault="00372FE9" w:rsidP="00544127">
            <w:pPr>
              <w:pStyle w:val="TableText"/>
            </w:pPr>
            <w:r w:rsidRPr="00372FE9">
              <w:t>Value Diversity and Inclusion</w:t>
            </w:r>
          </w:p>
        </w:tc>
        <w:tc>
          <w:tcPr>
            <w:tcW w:w="4851" w:type="dxa"/>
          </w:tcPr>
          <w:p w14:paraId="3D30E900"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18676BE3" w14:textId="77777777" w:rsidR="00372FE9" w:rsidRPr="00372FE9" w:rsidRDefault="004C659E" w:rsidP="00544127">
            <w:pPr>
              <w:pStyle w:val="TableText"/>
            </w:pPr>
            <w:r w:rsidRPr="004C659E">
              <w:t>Intermediate</w:t>
            </w:r>
          </w:p>
        </w:tc>
      </w:tr>
      <w:tr w:rsidR="00372FE9" w:rsidRPr="00372FE9" w14:paraId="3B2E342A" w14:textId="77777777" w:rsidTr="004C659E">
        <w:trPr>
          <w:cantSplit/>
        </w:trPr>
        <w:tc>
          <w:tcPr>
            <w:tcW w:w="1276" w:type="dxa"/>
          </w:tcPr>
          <w:p w14:paraId="418E3858" w14:textId="77777777" w:rsidR="00372FE9" w:rsidRPr="00372FE9" w:rsidRDefault="00372FE9" w:rsidP="00372FE9">
            <w:pPr>
              <w:rPr>
                <w:sz w:val="20"/>
              </w:rPr>
            </w:pPr>
            <w:r w:rsidRPr="00372FE9">
              <w:rPr>
                <w:noProof/>
                <w:sz w:val="20"/>
                <w:lang w:eastAsia="en-AU"/>
              </w:rPr>
              <w:drawing>
                <wp:inline distT="0" distB="0" distL="0" distR="0" wp14:anchorId="30666491" wp14:editId="632CD2A2">
                  <wp:extent cx="416966" cy="416966"/>
                  <wp:effectExtent l="0" t="0" r="2540" b="2540"/>
                  <wp:docPr id="582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8146A81" w14:textId="77777777" w:rsidR="00372FE9" w:rsidRPr="00372FE9" w:rsidRDefault="00372FE9" w:rsidP="00544127">
            <w:pPr>
              <w:pStyle w:val="TableText"/>
            </w:pPr>
            <w:r w:rsidRPr="00372FE9">
              <w:t>Work Collaboratively</w:t>
            </w:r>
          </w:p>
        </w:tc>
        <w:tc>
          <w:tcPr>
            <w:tcW w:w="4851" w:type="dxa"/>
          </w:tcPr>
          <w:p w14:paraId="124684DF" w14:textId="77777777" w:rsidR="00372FE9" w:rsidRPr="00372FE9" w:rsidRDefault="00372FE9" w:rsidP="00544127">
            <w:pPr>
              <w:pStyle w:val="TableText"/>
            </w:pPr>
            <w:r w:rsidRPr="00372FE9">
              <w:t>Collaborate with others and value their contribution</w:t>
            </w:r>
          </w:p>
        </w:tc>
        <w:tc>
          <w:tcPr>
            <w:tcW w:w="1668" w:type="dxa"/>
          </w:tcPr>
          <w:p w14:paraId="366426B8" w14:textId="77777777" w:rsidR="00372FE9" w:rsidRPr="00372FE9" w:rsidRDefault="004C659E" w:rsidP="00544127">
            <w:pPr>
              <w:pStyle w:val="TableText"/>
            </w:pPr>
            <w:r w:rsidRPr="004C659E">
              <w:t>Adept</w:t>
            </w:r>
          </w:p>
        </w:tc>
      </w:tr>
      <w:tr w:rsidR="00372FE9" w:rsidRPr="00372FE9" w14:paraId="2DFEE3F0" w14:textId="77777777" w:rsidTr="004C659E">
        <w:trPr>
          <w:cantSplit/>
        </w:trPr>
        <w:tc>
          <w:tcPr>
            <w:tcW w:w="1276" w:type="dxa"/>
          </w:tcPr>
          <w:p w14:paraId="7694087F" w14:textId="77777777" w:rsidR="00372FE9" w:rsidRPr="00372FE9" w:rsidRDefault="00372FE9" w:rsidP="00372FE9">
            <w:pPr>
              <w:rPr>
                <w:sz w:val="20"/>
              </w:rPr>
            </w:pPr>
            <w:r w:rsidRPr="00372FE9">
              <w:rPr>
                <w:noProof/>
                <w:sz w:val="20"/>
                <w:lang w:eastAsia="en-AU"/>
              </w:rPr>
              <w:drawing>
                <wp:inline distT="0" distB="0" distL="0" distR="0" wp14:anchorId="49998763" wp14:editId="21EBC871">
                  <wp:extent cx="416966" cy="416966"/>
                  <wp:effectExtent l="0" t="0" r="2540" b="2540"/>
                  <wp:docPr id="9410"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16D6CA" w14:textId="77777777" w:rsidR="00372FE9" w:rsidRPr="00372FE9" w:rsidRDefault="00372FE9" w:rsidP="00544127">
            <w:pPr>
              <w:pStyle w:val="TableText"/>
            </w:pPr>
            <w:r w:rsidRPr="00372FE9">
              <w:t>Plan and Prioritise</w:t>
            </w:r>
          </w:p>
        </w:tc>
        <w:tc>
          <w:tcPr>
            <w:tcW w:w="4851" w:type="dxa"/>
          </w:tcPr>
          <w:p w14:paraId="0F3AD788"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5F6B2F35" w14:textId="77777777" w:rsidR="00372FE9" w:rsidRPr="00372FE9" w:rsidRDefault="004C659E" w:rsidP="00544127">
            <w:pPr>
              <w:pStyle w:val="TableText"/>
            </w:pPr>
            <w:r w:rsidRPr="004C659E">
              <w:t>Adept</w:t>
            </w:r>
          </w:p>
        </w:tc>
      </w:tr>
      <w:tr w:rsidR="00372FE9" w:rsidRPr="00372FE9" w14:paraId="38E193ED" w14:textId="77777777" w:rsidTr="004C659E">
        <w:trPr>
          <w:cantSplit/>
        </w:trPr>
        <w:tc>
          <w:tcPr>
            <w:tcW w:w="1276" w:type="dxa"/>
          </w:tcPr>
          <w:p w14:paraId="267B464E" w14:textId="77777777" w:rsidR="00372FE9" w:rsidRPr="00372FE9" w:rsidRDefault="00372FE9" w:rsidP="00372FE9">
            <w:pPr>
              <w:rPr>
                <w:sz w:val="20"/>
              </w:rPr>
            </w:pPr>
            <w:r w:rsidRPr="00372FE9">
              <w:rPr>
                <w:noProof/>
                <w:sz w:val="20"/>
                <w:lang w:eastAsia="en-AU"/>
              </w:rPr>
              <w:drawing>
                <wp:inline distT="0" distB="0" distL="0" distR="0" wp14:anchorId="6D756AF8" wp14:editId="4C9596B7">
                  <wp:extent cx="416966" cy="416966"/>
                  <wp:effectExtent l="0" t="0" r="2540" b="2540"/>
                  <wp:docPr id="7775"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244E930" w14:textId="77777777" w:rsidR="00372FE9" w:rsidRPr="00372FE9" w:rsidRDefault="00372FE9" w:rsidP="00544127">
            <w:pPr>
              <w:pStyle w:val="TableText"/>
            </w:pPr>
            <w:r w:rsidRPr="00372FE9">
              <w:t>Think and Solve Problems</w:t>
            </w:r>
          </w:p>
        </w:tc>
        <w:tc>
          <w:tcPr>
            <w:tcW w:w="4851" w:type="dxa"/>
          </w:tcPr>
          <w:p w14:paraId="08B2C1E3" w14:textId="77777777" w:rsidR="00372FE9" w:rsidRPr="00372FE9" w:rsidRDefault="00372FE9" w:rsidP="00544127">
            <w:pPr>
              <w:pStyle w:val="TableText"/>
            </w:pPr>
            <w:r w:rsidRPr="00372FE9">
              <w:t>Think, analyse and consider the broader context to develop practical solutions</w:t>
            </w:r>
          </w:p>
        </w:tc>
        <w:tc>
          <w:tcPr>
            <w:tcW w:w="1668" w:type="dxa"/>
          </w:tcPr>
          <w:p w14:paraId="4CC4E713" w14:textId="77777777" w:rsidR="00372FE9" w:rsidRPr="00372FE9" w:rsidRDefault="004C659E" w:rsidP="00544127">
            <w:pPr>
              <w:pStyle w:val="TableText"/>
            </w:pPr>
            <w:r w:rsidRPr="004C659E">
              <w:t>Advanced</w:t>
            </w:r>
          </w:p>
        </w:tc>
      </w:tr>
      <w:tr w:rsidR="00372FE9" w:rsidRPr="00372FE9" w14:paraId="1EE24929" w14:textId="77777777" w:rsidTr="004C659E">
        <w:trPr>
          <w:cantSplit/>
        </w:trPr>
        <w:tc>
          <w:tcPr>
            <w:tcW w:w="1276" w:type="dxa"/>
          </w:tcPr>
          <w:p w14:paraId="40F4C4A3" w14:textId="77777777" w:rsidR="00372FE9" w:rsidRPr="00372FE9" w:rsidRDefault="00372FE9" w:rsidP="00372FE9">
            <w:pPr>
              <w:rPr>
                <w:sz w:val="20"/>
              </w:rPr>
            </w:pPr>
            <w:r w:rsidRPr="00372FE9">
              <w:rPr>
                <w:noProof/>
                <w:sz w:val="20"/>
                <w:lang w:eastAsia="en-AU"/>
              </w:rPr>
              <w:drawing>
                <wp:inline distT="0" distB="0" distL="0" distR="0" wp14:anchorId="21C3D69B" wp14:editId="710CAFE7">
                  <wp:extent cx="416966" cy="416966"/>
                  <wp:effectExtent l="0" t="0" r="2540" b="2540"/>
                  <wp:docPr id="1370"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9287D61" w14:textId="77777777" w:rsidR="00372FE9" w:rsidRPr="00372FE9" w:rsidRDefault="00372FE9" w:rsidP="00544127">
            <w:pPr>
              <w:pStyle w:val="TableText"/>
            </w:pPr>
            <w:r w:rsidRPr="00372FE9">
              <w:t>Finance</w:t>
            </w:r>
          </w:p>
        </w:tc>
        <w:tc>
          <w:tcPr>
            <w:tcW w:w="4851" w:type="dxa"/>
          </w:tcPr>
          <w:p w14:paraId="715EB5BF"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596F537A" w14:textId="77777777" w:rsidR="00372FE9" w:rsidRPr="00372FE9" w:rsidRDefault="004C659E" w:rsidP="00544127">
            <w:pPr>
              <w:pStyle w:val="TableText"/>
            </w:pPr>
            <w:r w:rsidRPr="004C659E">
              <w:t>Adept</w:t>
            </w:r>
          </w:p>
        </w:tc>
      </w:tr>
      <w:tr w:rsidR="00372FE9" w:rsidRPr="00372FE9" w14:paraId="4571CC09" w14:textId="77777777" w:rsidTr="004C659E">
        <w:trPr>
          <w:cantSplit/>
        </w:trPr>
        <w:tc>
          <w:tcPr>
            <w:tcW w:w="1276" w:type="dxa"/>
          </w:tcPr>
          <w:p w14:paraId="6A1D7B90" w14:textId="77777777" w:rsidR="00372FE9" w:rsidRPr="00372FE9" w:rsidRDefault="00372FE9" w:rsidP="00372FE9">
            <w:pPr>
              <w:rPr>
                <w:sz w:val="20"/>
              </w:rPr>
            </w:pPr>
            <w:r w:rsidRPr="00372FE9">
              <w:rPr>
                <w:noProof/>
                <w:sz w:val="20"/>
                <w:lang w:eastAsia="en-AU"/>
              </w:rPr>
              <w:drawing>
                <wp:inline distT="0" distB="0" distL="0" distR="0" wp14:anchorId="0EC52895" wp14:editId="3CB292C1">
                  <wp:extent cx="416966" cy="416966"/>
                  <wp:effectExtent l="0" t="0" r="2540" b="2540"/>
                  <wp:docPr id="9725"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81A4312" w14:textId="77777777" w:rsidR="00372FE9" w:rsidRPr="00372FE9" w:rsidRDefault="00372FE9" w:rsidP="00544127">
            <w:pPr>
              <w:pStyle w:val="TableText"/>
            </w:pPr>
            <w:r w:rsidRPr="00372FE9">
              <w:t>Technology</w:t>
            </w:r>
          </w:p>
        </w:tc>
        <w:tc>
          <w:tcPr>
            <w:tcW w:w="4851" w:type="dxa"/>
          </w:tcPr>
          <w:p w14:paraId="728BB166" w14:textId="77777777" w:rsidR="00372FE9" w:rsidRPr="00372FE9" w:rsidRDefault="00372FE9" w:rsidP="00544127">
            <w:pPr>
              <w:pStyle w:val="TableText"/>
            </w:pPr>
            <w:r w:rsidRPr="00372FE9">
              <w:t>Understand and use available technologies to maximise efficiencies and effectiveness</w:t>
            </w:r>
          </w:p>
        </w:tc>
        <w:tc>
          <w:tcPr>
            <w:tcW w:w="1668" w:type="dxa"/>
          </w:tcPr>
          <w:p w14:paraId="7421882B" w14:textId="77777777" w:rsidR="00372FE9" w:rsidRPr="00372FE9" w:rsidRDefault="004C659E" w:rsidP="00544127">
            <w:pPr>
              <w:pStyle w:val="TableText"/>
            </w:pPr>
            <w:r w:rsidRPr="004C659E">
              <w:t>Adept</w:t>
            </w:r>
          </w:p>
        </w:tc>
      </w:tr>
      <w:tr w:rsidR="00372FE9" w:rsidRPr="00372FE9" w14:paraId="614451ED" w14:textId="77777777" w:rsidTr="004C659E">
        <w:trPr>
          <w:cantSplit/>
        </w:trPr>
        <w:tc>
          <w:tcPr>
            <w:tcW w:w="1276" w:type="dxa"/>
          </w:tcPr>
          <w:p w14:paraId="39AD5D32" w14:textId="77777777" w:rsidR="00372FE9" w:rsidRPr="00372FE9" w:rsidRDefault="00372FE9" w:rsidP="00372FE9">
            <w:pPr>
              <w:rPr>
                <w:sz w:val="20"/>
              </w:rPr>
            </w:pPr>
            <w:r w:rsidRPr="00372FE9">
              <w:rPr>
                <w:noProof/>
                <w:sz w:val="20"/>
                <w:lang w:eastAsia="en-AU"/>
              </w:rPr>
              <w:drawing>
                <wp:inline distT="0" distB="0" distL="0" distR="0" wp14:anchorId="29B4B98D" wp14:editId="153F1BFC">
                  <wp:extent cx="416966" cy="416966"/>
                  <wp:effectExtent l="0" t="0" r="2540" b="2540"/>
                  <wp:docPr id="331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ADD1E88" w14:textId="77777777" w:rsidR="00372FE9" w:rsidRPr="00372FE9" w:rsidRDefault="00372FE9" w:rsidP="00544127">
            <w:pPr>
              <w:pStyle w:val="TableText"/>
            </w:pPr>
            <w:r w:rsidRPr="00372FE9">
              <w:t>Procurement and Contract Management</w:t>
            </w:r>
          </w:p>
        </w:tc>
        <w:tc>
          <w:tcPr>
            <w:tcW w:w="4851" w:type="dxa"/>
          </w:tcPr>
          <w:p w14:paraId="1FE9194E"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4C7C8D44" w14:textId="77777777" w:rsidR="00372FE9" w:rsidRPr="00372FE9" w:rsidRDefault="004C659E" w:rsidP="00544127">
            <w:pPr>
              <w:pStyle w:val="TableText"/>
            </w:pPr>
            <w:r w:rsidRPr="004C659E">
              <w:t>Adept</w:t>
            </w:r>
          </w:p>
        </w:tc>
      </w:tr>
      <w:tr w:rsidR="00372FE9" w:rsidRPr="00372FE9" w14:paraId="0B54BEBA" w14:textId="77777777" w:rsidTr="004C659E">
        <w:trPr>
          <w:cantSplit/>
        </w:trPr>
        <w:tc>
          <w:tcPr>
            <w:tcW w:w="1276" w:type="dxa"/>
          </w:tcPr>
          <w:p w14:paraId="1507E457" w14:textId="77777777" w:rsidR="00372FE9" w:rsidRPr="00372FE9" w:rsidRDefault="00372FE9" w:rsidP="00372FE9">
            <w:pPr>
              <w:rPr>
                <w:sz w:val="20"/>
              </w:rPr>
            </w:pPr>
            <w:r w:rsidRPr="00372FE9">
              <w:rPr>
                <w:noProof/>
                <w:sz w:val="20"/>
                <w:lang w:eastAsia="en-AU"/>
              </w:rPr>
              <w:drawing>
                <wp:inline distT="0" distB="0" distL="0" distR="0" wp14:anchorId="31214A25" wp14:editId="65263EBD">
                  <wp:extent cx="416966" cy="416966"/>
                  <wp:effectExtent l="0" t="0" r="2540" b="2540"/>
                  <wp:docPr id="690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ACF9F04" w14:textId="77777777" w:rsidR="00372FE9" w:rsidRPr="00372FE9" w:rsidRDefault="00372FE9" w:rsidP="00544127">
            <w:pPr>
              <w:pStyle w:val="TableText"/>
            </w:pPr>
            <w:r w:rsidRPr="00372FE9">
              <w:t>Inspire Direction and Purpose</w:t>
            </w:r>
          </w:p>
        </w:tc>
        <w:tc>
          <w:tcPr>
            <w:tcW w:w="4851" w:type="dxa"/>
          </w:tcPr>
          <w:p w14:paraId="3A144C3F" w14:textId="77777777" w:rsidR="00372FE9" w:rsidRPr="00372FE9" w:rsidRDefault="00372FE9" w:rsidP="00544127">
            <w:pPr>
              <w:pStyle w:val="TableText"/>
            </w:pPr>
            <w:r w:rsidRPr="00372FE9">
              <w:t>Communicate goals, priorities and vision, and recognise achievements</w:t>
            </w:r>
          </w:p>
        </w:tc>
        <w:tc>
          <w:tcPr>
            <w:tcW w:w="1668" w:type="dxa"/>
          </w:tcPr>
          <w:p w14:paraId="37BDE707" w14:textId="77777777" w:rsidR="00372FE9" w:rsidRPr="00372FE9" w:rsidRDefault="004C659E" w:rsidP="00544127">
            <w:pPr>
              <w:pStyle w:val="TableText"/>
            </w:pPr>
            <w:r w:rsidRPr="004C659E">
              <w:t>Adept</w:t>
            </w:r>
          </w:p>
        </w:tc>
      </w:tr>
      <w:tr w:rsidR="00372FE9" w:rsidRPr="00372FE9" w14:paraId="6BCAB106" w14:textId="77777777" w:rsidTr="004C659E">
        <w:trPr>
          <w:cantSplit/>
        </w:trPr>
        <w:tc>
          <w:tcPr>
            <w:tcW w:w="1276" w:type="dxa"/>
          </w:tcPr>
          <w:p w14:paraId="4D25AE7A" w14:textId="77777777" w:rsidR="00372FE9" w:rsidRPr="00372FE9" w:rsidRDefault="00372FE9" w:rsidP="00372FE9">
            <w:pPr>
              <w:rPr>
                <w:sz w:val="20"/>
              </w:rPr>
            </w:pPr>
            <w:r w:rsidRPr="00372FE9">
              <w:rPr>
                <w:noProof/>
                <w:sz w:val="20"/>
                <w:lang w:eastAsia="en-AU"/>
              </w:rPr>
              <w:drawing>
                <wp:inline distT="0" distB="0" distL="0" distR="0" wp14:anchorId="0741B593" wp14:editId="7EDF84DE">
                  <wp:extent cx="416966" cy="416966"/>
                  <wp:effectExtent l="0" t="0" r="2540" b="2540"/>
                  <wp:docPr id="5269"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9A34E0B" w14:textId="77777777" w:rsidR="00372FE9" w:rsidRPr="00372FE9" w:rsidRDefault="00372FE9" w:rsidP="00544127">
            <w:pPr>
              <w:pStyle w:val="TableText"/>
            </w:pPr>
            <w:r w:rsidRPr="00372FE9">
              <w:t>Optimise Business Outcomes</w:t>
            </w:r>
          </w:p>
        </w:tc>
        <w:tc>
          <w:tcPr>
            <w:tcW w:w="4851" w:type="dxa"/>
          </w:tcPr>
          <w:p w14:paraId="48F5E006" w14:textId="77777777" w:rsidR="00372FE9" w:rsidRPr="00372FE9" w:rsidRDefault="00372FE9" w:rsidP="00544127">
            <w:pPr>
              <w:pStyle w:val="TableText"/>
            </w:pPr>
            <w:r w:rsidRPr="00372FE9">
              <w:t>Manage people and resources effectively to achieve public value</w:t>
            </w:r>
          </w:p>
        </w:tc>
        <w:tc>
          <w:tcPr>
            <w:tcW w:w="1668" w:type="dxa"/>
          </w:tcPr>
          <w:p w14:paraId="1BA032D4" w14:textId="77777777" w:rsidR="00372FE9" w:rsidRPr="00372FE9" w:rsidRDefault="004C659E" w:rsidP="00544127">
            <w:pPr>
              <w:pStyle w:val="TableText"/>
            </w:pPr>
            <w:r w:rsidRPr="004C659E">
              <w:t>Adept</w:t>
            </w:r>
          </w:p>
        </w:tc>
      </w:tr>
      <w:tr w:rsidR="00372FE9" w:rsidRPr="00372FE9" w14:paraId="446B9F81" w14:textId="77777777" w:rsidTr="004C659E">
        <w:trPr>
          <w:cantSplit/>
        </w:trPr>
        <w:tc>
          <w:tcPr>
            <w:tcW w:w="1276" w:type="dxa"/>
          </w:tcPr>
          <w:p w14:paraId="59F6345B" w14:textId="77777777" w:rsidR="00372FE9" w:rsidRPr="00372FE9" w:rsidRDefault="00372FE9" w:rsidP="00372FE9">
            <w:pPr>
              <w:rPr>
                <w:sz w:val="20"/>
              </w:rPr>
            </w:pPr>
            <w:r w:rsidRPr="00372FE9">
              <w:rPr>
                <w:noProof/>
                <w:sz w:val="20"/>
                <w:lang w:eastAsia="en-AU"/>
              </w:rPr>
              <w:drawing>
                <wp:inline distT="0" distB="0" distL="0" distR="0" wp14:anchorId="5FF928E4" wp14:editId="74A2908F">
                  <wp:extent cx="416966" cy="416966"/>
                  <wp:effectExtent l="0" t="0" r="2540" b="2540"/>
                  <wp:docPr id="8854"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436697" w14:textId="77777777" w:rsidR="00372FE9" w:rsidRPr="00372FE9" w:rsidRDefault="00372FE9" w:rsidP="00544127">
            <w:pPr>
              <w:pStyle w:val="TableText"/>
            </w:pPr>
            <w:r w:rsidRPr="00372FE9">
              <w:t>Manage Reform and Change</w:t>
            </w:r>
          </w:p>
        </w:tc>
        <w:tc>
          <w:tcPr>
            <w:tcW w:w="4851" w:type="dxa"/>
          </w:tcPr>
          <w:p w14:paraId="15C39F67" w14:textId="77777777" w:rsidR="00372FE9" w:rsidRPr="00372FE9" w:rsidRDefault="00372FE9" w:rsidP="00544127">
            <w:pPr>
              <w:pStyle w:val="TableText"/>
            </w:pPr>
            <w:r w:rsidRPr="00372FE9">
              <w:t>Support, promote and champion change, and assist others to engage with change</w:t>
            </w:r>
          </w:p>
        </w:tc>
        <w:tc>
          <w:tcPr>
            <w:tcW w:w="1668" w:type="dxa"/>
          </w:tcPr>
          <w:p w14:paraId="0CC6DF27" w14:textId="77777777" w:rsidR="00372FE9" w:rsidRPr="00372FE9" w:rsidRDefault="004C659E" w:rsidP="00544127">
            <w:pPr>
              <w:pStyle w:val="TableText"/>
            </w:pPr>
            <w:r w:rsidRPr="004C659E">
              <w:t>Intermediate</w:t>
            </w:r>
          </w:p>
        </w:tc>
      </w:tr>
      <w:bookmarkEnd w:id="5"/>
      <w:bookmarkEnd w:id="6"/>
      <w:bookmarkEnd w:id="7"/>
      <w:bookmarkEnd w:id="8"/>
    </w:tbl>
    <w:p w14:paraId="6FD2E483" w14:textId="77777777" w:rsidR="009E0B71" w:rsidRDefault="009E0B71" w:rsidP="001203EE">
      <w:pPr>
        <w:contextualSpacing/>
      </w:pPr>
    </w:p>
    <w:sectPr w:rsidR="009E0B71" w:rsidSect="00A97BA8">
      <w:footerReference w:type="default" r:id="rId18"/>
      <w:headerReference w:type="first" r:id="rId19"/>
      <w:footerReference w:type="first" r:id="rId20"/>
      <w:type w:val="continuous"/>
      <w:pgSz w:w="11906" w:h="16838"/>
      <w:pgMar w:top="709" w:right="709" w:bottom="1418" w:left="709"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93976" w14:textId="77777777" w:rsidR="0000382B" w:rsidRDefault="0000382B" w:rsidP="00AC273D">
      <w:pPr>
        <w:spacing w:after="0"/>
      </w:pPr>
      <w:r>
        <w:separator/>
      </w:r>
    </w:p>
  </w:endnote>
  <w:endnote w:type="continuationSeparator" w:id="0">
    <w:p w14:paraId="7CD70C27" w14:textId="77777777" w:rsidR="0000382B" w:rsidRDefault="0000382B"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MS Gothic"/>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6D8A2" w14:textId="110E4C08"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Principal Project Manager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00250CFF">
      <w:rPr>
        <w:noProof/>
        <w:color w:val="auto"/>
        <w:lang w:eastAsia="en-AU"/>
      </w:rPr>
      <w:t>2</w:t>
    </w:r>
    <w:r w:rsidRPr="008D6E7A">
      <w:rPr>
        <w:noProof/>
        <w:color w:val="auto"/>
        <w:lang w:eastAsia="en-AU"/>
      </w:rPr>
      <w:fldChar w:fldCharType="end"/>
    </w:r>
    <w:r>
      <w:rPr>
        <w:noProof/>
        <w:lang w:eastAsia="en-AU"/>
      </w:rPr>
      <w:tab/>
    </w:r>
    <w:r>
      <w:rPr>
        <w:noProof/>
        <w:lang w:eastAsia="en-AU"/>
      </w:rPr>
      <w:tab/>
    </w:r>
    <w:r w:rsidR="009A6687">
      <w:rPr>
        <w:noProof/>
        <w:lang w:eastAsia="en-AU"/>
      </w:rPr>
      <w:drawing>
        <wp:inline distT="0" distB="0" distL="0" distR="0" wp14:anchorId="69C45F4F" wp14:editId="2D893ACF">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6BD17E2A" w14:textId="77777777" w:rsidR="00A90F97" w:rsidRPr="001E2B26" w:rsidRDefault="00A90F97" w:rsidP="00051237">
    <w:pPr>
      <w:pStyle w:val="Footer"/>
      <w:rPr>
        <w:sz w:val="12"/>
        <w:szCs w:val="12"/>
      </w:rPr>
    </w:pPr>
  </w:p>
  <w:p w14:paraId="5EE1FDC1"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9747"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57175D94" w14:textId="5BE17E8C" w:rsidR="00A90F97" w:rsidRDefault="00DC48E5" w:rsidP="00115AF2">
    <w:pPr>
      <w:pStyle w:val="Footer"/>
      <w:tabs>
        <w:tab w:val="clear" w:pos="4513"/>
        <w:tab w:val="clear" w:pos="9026"/>
        <w:tab w:val="center" w:pos="5103"/>
        <w:tab w:val="right" w:pos="10488"/>
      </w:tabs>
    </w:pPr>
    <w:r>
      <w:rPr>
        <w:color w:val="262626" w:themeColor="text1" w:themeTint="D9"/>
      </w:rPr>
      <w:t>Principal Project Manager</w:t>
    </w:r>
    <w:r w:rsidR="00115AF2">
      <w:rPr>
        <w:noProof/>
        <w:lang w:eastAsia="en-AU"/>
      </w:rPr>
      <w:tab/>
    </w:r>
    <w:r w:rsidR="00115AF2">
      <w:rPr>
        <w:noProof/>
        <w:lang w:eastAsia="en-AU"/>
      </w:rPr>
      <w:fldChar w:fldCharType="begin"/>
    </w:r>
    <w:r w:rsidR="00115AF2">
      <w:rPr>
        <w:noProof/>
        <w:lang w:eastAsia="en-AU"/>
      </w:rPr>
      <w:instrText xml:space="preserve"> PAGE  \* Arabic </w:instrText>
    </w:r>
    <w:r w:rsidR="00115AF2">
      <w:rPr>
        <w:noProof/>
        <w:lang w:eastAsia="en-AU"/>
      </w:rPr>
      <w:fldChar w:fldCharType="separate"/>
    </w:r>
    <w:r w:rsidR="00115AF2">
      <w:rPr>
        <w:noProof/>
        <w:lang w:eastAsia="en-AU"/>
      </w:rPr>
      <w:t>1</w:t>
    </w:r>
    <w:r w:rsidR="00115AF2">
      <w:rPr>
        <w:noProof/>
        <w:lang w:eastAsia="en-AU"/>
      </w:rPr>
      <w:fldChar w:fldCharType="end"/>
    </w:r>
    <w:r w:rsidR="00115AF2">
      <w:rPr>
        <w:noProof/>
        <w:lang w:eastAsia="en-AU"/>
      </w:rPr>
      <w:tab/>
    </w:r>
    <w:r w:rsidR="00115AF2">
      <w:rPr>
        <w:noProof/>
        <w:lang w:eastAsia="en-AU"/>
      </w:rPr>
      <w:tab/>
    </w:r>
    <w:r w:rsidR="00115AF2">
      <w:rPr>
        <w:noProof/>
        <w:lang w:eastAsia="en-AU"/>
      </w:rPr>
      <w:drawing>
        <wp:inline distT="0" distB="0" distL="0" distR="0" wp14:anchorId="04A1DA44" wp14:editId="503F059E">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366DC7FD"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D6769" w14:textId="77777777" w:rsidR="0000382B" w:rsidRDefault="0000382B" w:rsidP="00AC273D">
      <w:pPr>
        <w:spacing w:after="0"/>
      </w:pPr>
      <w:r>
        <w:separator/>
      </w:r>
    </w:p>
  </w:footnote>
  <w:footnote w:type="continuationSeparator" w:id="0">
    <w:p w14:paraId="7A3C9200" w14:textId="77777777" w:rsidR="0000382B" w:rsidRDefault="0000382B"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A97BA8" w:rsidRPr="00775EF3" w14:paraId="4A97AF96" w14:textId="77777777" w:rsidTr="00091A9F">
      <w:trPr>
        <w:cnfStyle w:val="100000000000" w:firstRow="1" w:lastRow="0" w:firstColumn="0" w:lastColumn="0" w:oddVBand="0" w:evenVBand="0" w:oddHBand="0" w:evenHBand="0" w:firstRowFirstColumn="0" w:firstRowLastColumn="0" w:lastRowFirstColumn="0" w:lastRowLastColumn="0"/>
        <w:trHeight w:val="1337"/>
      </w:trPr>
      <w:tc>
        <w:tcPr>
          <w:tcW w:w="7038" w:type="dxa"/>
        </w:tcPr>
        <w:p w14:paraId="5C2D8BA2" w14:textId="77777777" w:rsidR="00A97BA8" w:rsidRPr="001E49B2" w:rsidRDefault="00A97BA8" w:rsidP="00A97BA8">
          <w:pPr>
            <w:pStyle w:val="TitleSub"/>
            <w:spacing w:after="0"/>
            <w:rPr>
              <w:rFonts w:cs="Arial"/>
            </w:rPr>
          </w:pPr>
          <w:r w:rsidRPr="001E49B2">
            <w:rPr>
              <w:rFonts w:cs="Arial"/>
            </w:rPr>
            <w:t xml:space="preserve">Role Description </w:t>
          </w:r>
        </w:p>
        <w:p w14:paraId="5A52AC34" w14:textId="77777777" w:rsidR="00A97BA8" w:rsidRPr="001E49B2" w:rsidRDefault="00A97BA8" w:rsidP="00A97BA8">
          <w:pPr>
            <w:pStyle w:val="TitleSub"/>
            <w:spacing w:after="0"/>
            <w:rPr>
              <w:rFonts w:cs="Arial"/>
              <w:b/>
            </w:rPr>
          </w:pPr>
          <w:r>
            <w:rPr>
              <w:rFonts w:cs="Arial"/>
              <w:b/>
            </w:rPr>
            <w:t>Principal Project Manager</w:t>
          </w:r>
        </w:p>
      </w:tc>
      <w:tc>
        <w:tcPr>
          <w:tcW w:w="3665" w:type="dxa"/>
        </w:tcPr>
        <w:p w14:paraId="30A52560" w14:textId="77777777" w:rsidR="00A97BA8" w:rsidRPr="00775EF3" w:rsidRDefault="00A97BA8" w:rsidP="00A97BA8">
          <w:pPr>
            <w:jc w:val="center"/>
          </w:pPr>
          <w:r>
            <w:rPr>
              <w:noProof/>
              <w:lang w:eastAsia="en-AU"/>
            </w:rPr>
            <w:drawing>
              <wp:anchor distT="0" distB="0" distL="114300" distR="114300" simplePos="0" relativeHeight="251658240" behindDoc="0" locked="0" layoutInCell="1" allowOverlap="1" wp14:anchorId="3837F3EC" wp14:editId="03979FB5">
                <wp:simplePos x="0" y="0"/>
                <wp:positionH relativeFrom="column">
                  <wp:posOffset>1496934</wp:posOffset>
                </wp:positionH>
                <wp:positionV relativeFrom="paragraph">
                  <wp:posOffset>527</wp:posOffset>
                </wp:positionV>
                <wp:extent cx="655608" cy="645795"/>
                <wp:effectExtent l="0" t="0" r="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E Logo.png"/>
                        <pic:cNvPicPr/>
                      </pic:nvPicPr>
                      <pic:blipFill rotWithShape="1">
                        <a:blip r:embed="rId1">
                          <a:extLst>
                            <a:ext uri="{28A0092B-C50C-407E-A947-70E740481C1C}">
                              <a14:useLocalDpi xmlns:a14="http://schemas.microsoft.com/office/drawing/2010/main" val="0"/>
                            </a:ext>
                          </a:extLst>
                        </a:blip>
                        <a:srcRect r="68988"/>
                        <a:stretch/>
                      </pic:blipFill>
                      <pic:spPr bwMode="auto">
                        <a:xfrm>
                          <a:off x="0" y="0"/>
                          <a:ext cx="655608" cy="645795"/>
                        </a:xfrm>
                        <a:prstGeom prst="rect">
                          <a:avLst/>
                        </a:prstGeom>
                        <a:ln>
                          <a:noFill/>
                        </a:ln>
                        <a:extLst>
                          <a:ext uri="{53640926-AAD7-44D8-BBD7-CCE9431645EC}">
                            <a14:shadowObscured xmlns:a14="http://schemas.microsoft.com/office/drawing/2010/main"/>
                          </a:ext>
                        </a:extLst>
                      </pic:spPr>
                    </pic:pic>
                  </a:graphicData>
                </a:graphic>
              </wp:anchor>
            </w:drawing>
          </w:r>
        </w:p>
      </w:tc>
    </w:tr>
  </w:tbl>
  <w:p w14:paraId="168F6648" w14:textId="77777777" w:rsidR="00A97BA8" w:rsidRPr="00A97BA8" w:rsidRDefault="00A97BA8" w:rsidP="00A97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87519371">
    <w:abstractNumId w:val="9"/>
  </w:num>
  <w:num w:numId="2" w16cid:durableId="918830910">
    <w:abstractNumId w:val="7"/>
  </w:num>
  <w:num w:numId="3" w16cid:durableId="862015580">
    <w:abstractNumId w:val="6"/>
  </w:num>
  <w:num w:numId="4" w16cid:durableId="1594970492">
    <w:abstractNumId w:val="5"/>
  </w:num>
  <w:num w:numId="5" w16cid:durableId="700858667">
    <w:abstractNumId w:val="4"/>
  </w:num>
  <w:num w:numId="6" w16cid:durableId="559832331">
    <w:abstractNumId w:val="8"/>
  </w:num>
  <w:num w:numId="7" w16cid:durableId="679771167">
    <w:abstractNumId w:val="3"/>
  </w:num>
  <w:num w:numId="8" w16cid:durableId="1658535613">
    <w:abstractNumId w:val="2"/>
  </w:num>
  <w:num w:numId="9" w16cid:durableId="638850937">
    <w:abstractNumId w:val="1"/>
  </w:num>
  <w:num w:numId="10" w16cid:durableId="2001887073">
    <w:abstractNumId w:val="0"/>
  </w:num>
  <w:num w:numId="11" w16cid:durableId="1472363382">
    <w:abstractNumId w:val="16"/>
  </w:num>
  <w:num w:numId="12" w16cid:durableId="2053649177">
    <w:abstractNumId w:val="28"/>
  </w:num>
  <w:num w:numId="13" w16cid:durableId="1680037087">
    <w:abstractNumId w:val="28"/>
  </w:num>
  <w:num w:numId="14" w16cid:durableId="39404104">
    <w:abstractNumId w:val="17"/>
  </w:num>
  <w:num w:numId="15" w16cid:durableId="1561945404">
    <w:abstractNumId w:val="17"/>
  </w:num>
  <w:num w:numId="16" w16cid:durableId="1555308486">
    <w:abstractNumId w:val="17"/>
  </w:num>
  <w:num w:numId="17" w16cid:durableId="2072077308">
    <w:abstractNumId w:val="17"/>
  </w:num>
  <w:num w:numId="18" w16cid:durableId="1483502954">
    <w:abstractNumId w:val="17"/>
  </w:num>
  <w:num w:numId="19" w16cid:durableId="339820161">
    <w:abstractNumId w:val="17"/>
  </w:num>
  <w:num w:numId="20" w16cid:durableId="553152548">
    <w:abstractNumId w:val="30"/>
  </w:num>
  <w:num w:numId="21" w16cid:durableId="669408365">
    <w:abstractNumId w:val="25"/>
  </w:num>
  <w:num w:numId="22" w16cid:durableId="1601598104">
    <w:abstractNumId w:val="22"/>
  </w:num>
  <w:num w:numId="23" w16cid:durableId="1047534190">
    <w:abstractNumId w:val="23"/>
  </w:num>
  <w:num w:numId="24" w16cid:durableId="2073695911">
    <w:abstractNumId w:val="20"/>
  </w:num>
  <w:num w:numId="25" w16cid:durableId="926033954">
    <w:abstractNumId w:val="32"/>
  </w:num>
  <w:num w:numId="26" w16cid:durableId="1069957841">
    <w:abstractNumId w:val="19"/>
  </w:num>
  <w:num w:numId="27" w16cid:durableId="1958831238">
    <w:abstractNumId w:val="9"/>
  </w:num>
  <w:num w:numId="28" w16cid:durableId="1943102839">
    <w:abstractNumId w:val="18"/>
  </w:num>
  <w:num w:numId="29" w16cid:durableId="1868983676">
    <w:abstractNumId w:val="9"/>
  </w:num>
  <w:num w:numId="30" w16cid:durableId="1474521405">
    <w:abstractNumId w:val="9"/>
  </w:num>
  <w:num w:numId="31" w16cid:durableId="1647465671">
    <w:abstractNumId w:val="14"/>
  </w:num>
  <w:num w:numId="32" w16cid:durableId="1131286188">
    <w:abstractNumId w:val="11"/>
  </w:num>
  <w:num w:numId="33" w16cid:durableId="429156582">
    <w:abstractNumId w:val="33"/>
  </w:num>
  <w:num w:numId="34" w16cid:durableId="895046223">
    <w:abstractNumId w:val="13"/>
  </w:num>
  <w:num w:numId="35" w16cid:durableId="1064907672">
    <w:abstractNumId w:val="29"/>
  </w:num>
  <w:num w:numId="36" w16cid:durableId="1008604616">
    <w:abstractNumId w:val="24"/>
  </w:num>
  <w:num w:numId="37" w16cid:durableId="242111222">
    <w:abstractNumId w:val="15"/>
  </w:num>
  <w:num w:numId="38" w16cid:durableId="280262270">
    <w:abstractNumId w:val="31"/>
  </w:num>
  <w:num w:numId="39" w16cid:durableId="1360086595">
    <w:abstractNumId w:val="9"/>
  </w:num>
  <w:num w:numId="40" w16cid:durableId="1154175205">
    <w:abstractNumId w:val="10"/>
  </w:num>
  <w:num w:numId="41" w16cid:durableId="345864338">
    <w:abstractNumId w:val="26"/>
  </w:num>
  <w:num w:numId="42" w16cid:durableId="1413509924">
    <w:abstractNumId w:val="21"/>
  </w:num>
  <w:num w:numId="43" w16cid:durableId="881675785">
    <w:abstractNumId w:val="12"/>
  </w:num>
  <w:num w:numId="44" w16cid:durableId="934747757">
    <w:abstractNumId w:val="27"/>
  </w:num>
  <w:num w:numId="45" w16cid:durableId="898856446">
    <w:abstractNumId w:val="9"/>
  </w:num>
  <w:num w:numId="46" w16cid:durableId="25299923">
    <w:abstractNumId w:val="9"/>
  </w:num>
  <w:num w:numId="47" w16cid:durableId="1965312030">
    <w:abstractNumId w:val="9"/>
  </w:num>
  <w:num w:numId="48" w16cid:durableId="840244957">
    <w:abstractNumId w:val="9"/>
  </w:num>
  <w:num w:numId="49" w16cid:durableId="1272281861">
    <w:abstractNumId w:val="9"/>
  </w:num>
  <w:num w:numId="50" w16cid:durableId="20386589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7A"/>
    <w:rsid w:val="000004A7"/>
    <w:rsid w:val="0000267F"/>
    <w:rsid w:val="0000382B"/>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06BA"/>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07DD"/>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2165"/>
    <w:rsid w:val="002347AA"/>
    <w:rsid w:val="00237136"/>
    <w:rsid w:val="00237CFF"/>
    <w:rsid w:val="00246BFC"/>
    <w:rsid w:val="00250CFF"/>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877B1"/>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6C0E"/>
    <w:rsid w:val="00506CB5"/>
    <w:rsid w:val="00506DED"/>
    <w:rsid w:val="00507F16"/>
    <w:rsid w:val="0051147B"/>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7FE"/>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447F"/>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20DF"/>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5CD8"/>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347E"/>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0E04"/>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97BA8"/>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136F"/>
    <w:rsid w:val="00AE2222"/>
    <w:rsid w:val="00AE75EA"/>
    <w:rsid w:val="00AF0507"/>
    <w:rsid w:val="00AF4777"/>
    <w:rsid w:val="00AF6C3D"/>
    <w:rsid w:val="00AF6C63"/>
    <w:rsid w:val="00B0402F"/>
    <w:rsid w:val="00B04165"/>
    <w:rsid w:val="00B04E23"/>
    <w:rsid w:val="00B0696D"/>
    <w:rsid w:val="00B0703F"/>
    <w:rsid w:val="00B07555"/>
    <w:rsid w:val="00B1410C"/>
    <w:rsid w:val="00B16288"/>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6AF"/>
    <w:rsid w:val="00C64BAF"/>
    <w:rsid w:val="00C67638"/>
    <w:rsid w:val="00C677C0"/>
    <w:rsid w:val="00C706E4"/>
    <w:rsid w:val="00C71ECA"/>
    <w:rsid w:val="00C75830"/>
    <w:rsid w:val="00C76E4D"/>
    <w:rsid w:val="00C774D1"/>
    <w:rsid w:val="00C801E1"/>
    <w:rsid w:val="00C84019"/>
    <w:rsid w:val="00C85EB2"/>
    <w:rsid w:val="00C90657"/>
    <w:rsid w:val="00C91B52"/>
    <w:rsid w:val="00C91D7E"/>
    <w:rsid w:val="00C92D66"/>
    <w:rsid w:val="00C932BD"/>
    <w:rsid w:val="00C9331B"/>
    <w:rsid w:val="00C9380D"/>
    <w:rsid w:val="00C9515B"/>
    <w:rsid w:val="00C95A08"/>
    <w:rsid w:val="00C97302"/>
    <w:rsid w:val="00C974BD"/>
    <w:rsid w:val="00C978B9"/>
    <w:rsid w:val="00CA1914"/>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6CFB"/>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035"/>
    <w:rsid w:val="00DC338F"/>
    <w:rsid w:val="00DC3A8C"/>
    <w:rsid w:val="00DC400E"/>
    <w:rsid w:val="00DC48E5"/>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2EED"/>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0283"/>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5C6C"/>
    <w:rsid w:val="00FA7304"/>
    <w:rsid w:val="00FB0070"/>
    <w:rsid w:val="00FB048D"/>
    <w:rsid w:val="00FB1347"/>
    <w:rsid w:val="00FB27B0"/>
    <w:rsid w:val="00FC1BDC"/>
    <w:rsid w:val="00FC1D6A"/>
    <w:rsid w:val="00FC2FCD"/>
    <w:rsid w:val="00FC3181"/>
    <w:rsid w:val="00FC41C4"/>
    <w:rsid w:val="00FC64E7"/>
    <w:rsid w:val="00FD7BF7"/>
    <w:rsid w:val="00FE270A"/>
    <w:rsid w:val="00FE3F43"/>
    <w:rsid w:val="00FE5C48"/>
    <w:rsid w:val="00FE6656"/>
    <w:rsid w:val="00FF191E"/>
    <w:rsid w:val="00FF1C52"/>
    <w:rsid w:val="00FF54EA"/>
    <w:rsid w:val="0353ED07"/>
    <w:rsid w:val="0F1CA7BD"/>
    <w:rsid w:val="3E843AF9"/>
    <w:rsid w:val="3EB38461"/>
    <w:rsid w:val="43C5B801"/>
    <w:rsid w:val="6DD8EDFF"/>
    <w:rsid w:val="70557C5A"/>
    <w:rsid w:val="7A97E9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A458328"/>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Role Description Document" ma:contentTypeID="0x01010000564FBD5ABDE848B3F14F01D086AB780085C5C3DCDF94AD439C7EDC6EF893212D" ma:contentTypeVersion="27" ma:contentTypeDescription="" ma:contentTypeScope="" ma:versionID="9d1ef55fd8a8c9fcc416351d05e45193">
  <xsd:schema xmlns:xsd="http://www.w3.org/2001/XMLSchema" xmlns:xs="http://www.w3.org/2001/XMLSchema" xmlns:p="http://schemas.microsoft.com/office/2006/metadata/properties" xmlns:ns2="bac1863c-06b3-44a4-9f25-8f25fa15185b" xmlns:ns3="3409bb52-8f2a-4732-b251-6f856d0c26a5" targetNamespace="http://schemas.microsoft.com/office/2006/metadata/properties" ma:root="true" ma:fieldsID="80fc4cda4895a4b2353184cf6541fe52" ns2:_="" ns3:_="">
    <xsd:import namespace="bac1863c-06b3-44a4-9f25-8f25fa15185b"/>
    <xsd:import namespace="3409bb52-8f2a-4732-b251-6f856d0c26a5"/>
    <xsd:element name="properties">
      <xsd:complexType>
        <xsd:sequence>
          <xsd:element name="documentManagement">
            <xsd:complexType>
              <xsd:all>
                <xsd:element ref="ns2:TaxCatchAll" minOccurs="0"/>
                <xsd:element ref="ns2:TaxCatchAllLabel" minOccurs="0"/>
                <xsd:element ref="ns2:ga2f6fe25364489f9af0229b9f406dc7" minOccurs="0"/>
                <xsd:element ref="ns2:m5a6a2a8f2ef46efa50f731a8c9f14ea" minOccurs="0"/>
                <xsd:element ref="ns2:ha6ec30acf0543d5ab96ebd6558e93d7" minOccurs="0"/>
                <xsd:element ref="ns2:p43875b40edc4023b14ded1350ec776c" minOccurs="0"/>
                <xsd:element ref="ns2:pa977a852ee540cfa10ab8cedcc1fc5c" minOccurs="0"/>
                <xsd:element ref="ns2:cec061c97b7442b09208fff0d17c5ab8" minOccurs="0"/>
                <xsd:element ref="ns2:rdPCATCode" minOccurs="0"/>
                <xsd:element ref="ns2:rdANZCSOCode" minOccurs="0"/>
                <xsd:element ref="ns2:rdApprovedBy" minOccurs="0"/>
                <xsd:element ref="ns2:rdApprovedDate" minOccurs="0"/>
                <xsd:element ref="ns2:rdBranch" minOccurs="0"/>
                <xsd:element ref="ns2:rdClassification" minOccurs="0"/>
                <xsd:element ref="ns2:rdDirectReports" minOccurs="0"/>
                <xsd:element ref="ns2:rdDivision" minOccurs="0"/>
                <xsd:element ref="ns2:rdGroup" minOccurs="0"/>
                <xsd:element ref="ns2:rdRoleID" minOccurs="0"/>
                <xsd:element ref="ns2:rdLocation" minOccurs="0"/>
                <xsd:element ref="ns2:rdTargetedRole" minOccurs="0"/>
                <xsd:element ref="ns2:rdPrimaryPurpose" minOccurs="0"/>
                <xsd:element ref="ns2:rdCM9Reference" minOccurs="0"/>
                <xsd:element ref="ns2:rdPublishedDate" minOccurs="0"/>
                <xsd:element ref="ns2:rdDocumentType" minOccurs="0"/>
                <xsd:element ref="ns2:rdRoleTyp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1863c-06b3-44a4-9f25-8f25fa15185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6302aea-2499-4b6c-8c06-7ef945511708}" ma:internalName="TaxCatchAll" ma:showField="CatchAllData"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6302aea-2499-4b6c-8c06-7ef945511708}" ma:internalName="TaxCatchAllLabel" ma:readOnly="true" ma:showField="CatchAllDataLabel" ma:web="bac1863c-06b3-44a4-9f25-8f25fa15185b">
      <xsd:complexType>
        <xsd:complexContent>
          <xsd:extension base="dms:MultiChoiceLookup">
            <xsd:sequence>
              <xsd:element name="Value" type="dms:Lookup" maxOccurs="unbounded" minOccurs="0" nillable="true"/>
            </xsd:sequence>
          </xsd:extension>
        </xsd:complexContent>
      </xsd:complexType>
    </xsd:element>
    <xsd:element name="ga2f6fe25364489f9af0229b9f406dc7" ma:index="10" nillable="true" ma:taxonomy="true" ma:internalName="ga2f6fe25364489f9af0229b9f406dc7" ma:taxonomyFieldName="rdHierarchyBusinessEnablers" ma:displayName="Business Enablers" ma:default="" ma:fieldId="{0a2f6fe2-5364-489f-9af0-229b9f406dc7}" ma:taxonomyMulti="true" ma:sspId="6444c108-d34f-4c01-85d9-27842d74072d" ma:termSetId="73ef4ad1-5a98-41c8-a45f-66866b50066e" ma:anchorId="00000000-0000-0000-0000-000000000000" ma:open="false" ma:isKeyword="false">
      <xsd:complexType>
        <xsd:sequence>
          <xsd:element ref="pc:Terms" minOccurs="0" maxOccurs="1"/>
        </xsd:sequence>
      </xsd:complexType>
    </xsd:element>
    <xsd:element name="m5a6a2a8f2ef46efa50f731a8c9f14ea" ma:index="12" nillable="true" ma:taxonomy="true" ma:internalName="m5a6a2a8f2ef46efa50f731a8c9f14ea" ma:taxonomyFieldName="rdHierarchyOccupationSpecific" ma:displayName="Occupation Specific" ma:default="" ma:fieldId="{65a6a2a8-f2ef-46ef-a50f-731a8c9f14ea}" ma:sspId="6444c108-d34f-4c01-85d9-27842d74072d" ma:termSetId="f196c411-6356-43b3-8b55-72595a051444" ma:anchorId="00000000-0000-0000-0000-000000000000" ma:open="false" ma:isKeyword="false">
      <xsd:complexType>
        <xsd:sequence>
          <xsd:element ref="pc:Terms" minOccurs="0" maxOccurs="1"/>
        </xsd:sequence>
      </xsd:complexType>
    </xsd:element>
    <xsd:element name="ha6ec30acf0543d5ab96ebd6558e93d7" ma:index="14" nillable="true" ma:taxonomy="true" ma:internalName="ha6ec30acf0543d5ab96ebd6558e93d7" ma:taxonomyFieldName="rdHierarchyPeopleManagement" ma:displayName="People Management" ma:default="" ma:fieldId="{1a6ec30a-cf05-43d5-ab96-ebd6558e93d7}" ma:taxonomyMulti="true" ma:sspId="6444c108-d34f-4c01-85d9-27842d74072d" ma:termSetId="b35e8306-0f09-4640-856b-4bd628cc77aa" ma:anchorId="00000000-0000-0000-0000-000000000000" ma:open="false" ma:isKeyword="false">
      <xsd:complexType>
        <xsd:sequence>
          <xsd:element ref="pc:Terms" minOccurs="0" maxOccurs="1"/>
        </xsd:sequence>
      </xsd:complexType>
    </xsd:element>
    <xsd:element name="p43875b40edc4023b14ded1350ec776c" ma:index="16" nillable="true" ma:taxonomy="true" ma:internalName="p43875b40edc4023b14ded1350ec776c" ma:taxonomyFieldName="rdHierarchyPersonalAttributes" ma:displayName="Personal Attributes" ma:default="" ma:fieldId="{943875b4-0edc-4023-b14d-ed1350ec776c}" ma:taxonomyMulti="true" ma:sspId="6444c108-d34f-4c01-85d9-27842d74072d" ma:termSetId="3e9ca036-f09e-4109-a5ef-3500c496c9a0" ma:anchorId="00000000-0000-0000-0000-000000000000" ma:open="false" ma:isKeyword="false">
      <xsd:complexType>
        <xsd:sequence>
          <xsd:element ref="pc:Terms" minOccurs="0" maxOccurs="1"/>
        </xsd:sequence>
      </xsd:complexType>
    </xsd:element>
    <xsd:element name="pa977a852ee540cfa10ab8cedcc1fc5c" ma:index="18" nillable="true" ma:taxonomy="true" ma:internalName="pa977a852ee540cfa10ab8cedcc1fc5c" ma:taxonomyFieldName="rdHierarchyRelationships" ma:displayName="Relationships" ma:default="" ma:fieldId="{9a977a85-2ee5-40cf-a10a-b8cedcc1fc5c}" ma:taxonomyMulti="true" ma:sspId="6444c108-d34f-4c01-85d9-27842d74072d" ma:termSetId="b2e44cbd-ca61-4567-862a-d88bacdddcc8" ma:anchorId="00000000-0000-0000-0000-000000000000" ma:open="false" ma:isKeyword="false">
      <xsd:complexType>
        <xsd:sequence>
          <xsd:element ref="pc:Terms" minOccurs="0" maxOccurs="1"/>
        </xsd:sequence>
      </xsd:complexType>
    </xsd:element>
    <xsd:element name="cec061c97b7442b09208fff0d17c5ab8" ma:index="20" nillable="true" ma:taxonomy="true" ma:internalName="cec061c97b7442b09208fff0d17c5ab8" ma:taxonomyFieldName="rdHierarchyResults" ma:displayName="Results" ma:default="" ma:fieldId="{cec061c9-7b74-42b0-9208-fff0d17c5ab8}" ma:taxonomyMulti="true" ma:sspId="6444c108-d34f-4c01-85d9-27842d74072d" ma:termSetId="ebc22e60-76e8-4b1a-a0bc-c310c12bf326" ma:anchorId="00000000-0000-0000-0000-000000000000" ma:open="false" ma:isKeyword="false">
      <xsd:complexType>
        <xsd:sequence>
          <xsd:element ref="pc:Terms" minOccurs="0" maxOccurs="1"/>
        </xsd:sequence>
      </xsd:complexType>
    </xsd:element>
    <xsd:element name="rdPCATCode" ma:index="22" nillable="true" ma:displayName="PCAT Code" ma:internalName="rdPCATCode">
      <xsd:simpleType>
        <xsd:restriction base="dms:Text">
          <xsd:maxLength value="255"/>
        </xsd:restriction>
      </xsd:simpleType>
    </xsd:element>
    <xsd:element name="rdANZCSOCode" ma:index="23" nillable="true" ma:displayName="ANZCSO Code" ma:internalName="rdANZCSOCode">
      <xsd:simpleType>
        <xsd:restriction base="dms:Text">
          <xsd:maxLength value="255"/>
        </xsd:restriction>
      </xsd:simpleType>
    </xsd:element>
    <xsd:element name="rdApprovedBy" ma:index="24" nillable="true" ma:displayName="Approved By" ma:list="UserInfo" ma:SharePointGroup="0" ma:internalName="rd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ApprovedDate" ma:index="25" nillable="true" ma:displayName="Approved Date" ma:format="DateOnly" ma:internalName="rdApprovedDate">
      <xsd:simpleType>
        <xsd:restriction base="dms:DateTime"/>
      </xsd:simpleType>
    </xsd:element>
    <xsd:element name="rdBranch" ma:index="26" nillable="true" ma:displayName="Branch" ma:format="Dropdown" ma:internalName="rdBranch">
      <xsd:simpleType>
        <xsd:union memberTypes="dms:Text">
          <xsd:simpleType>
            <xsd:restriction base="dms:Choice">
              <xsd:enumeration value="Client Report and Ledger Integration"/>
              <xsd:enumeration value="Financial Analysis"/>
              <xsd:enumeration value="Financial Control and Reporting"/>
              <xsd:enumeration value="Financial Planning and Performance"/>
              <xsd:enumeration value="Funding Optimisation and Strategy"/>
              <xsd:enumeration value="Office of CFO"/>
              <xsd:enumeration value="Policy, Capability and Frameworks"/>
              <xsd:enumeration value="Business Application Management Services"/>
              <xsd:enumeration value="Business Engagement, Strategy and Architecture"/>
              <xsd:enumeration value="Cyber Security Office"/>
              <xsd:enumeration value="Delivery and Business Performance"/>
              <xsd:enumeration value="Digital Experience and Solutions"/>
              <xsd:enumeration value="Enabling Technology"/>
              <xsd:enumeration value="Office of CDIO"/>
              <xsd:enumeration value="Service Integration and Management"/>
              <xsd:enumeration value="Spatial Data and Business Information"/>
              <xsd:enumeration value="Transformation"/>
              <xsd:enumeration value="Business Transformation"/>
              <xsd:enumeration value="Change Management Office (CMO)"/>
              <xsd:enumeration value="Major Projects (A)"/>
              <xsd:enumeration value="Major Projects (PaTH)"/>
              <xsd:enumeration value="Office of Executive Director Major Projects"/>
              <xsd:enumeration value="Project Management Office (PMO)"/>
              <xsd:enumeration value="Office of Chief Operating Officer"/>
              <xsd:enumeration value="Employee Experience, Capability and Inclusion"/>
              <xsd:enumeration value="Office of Executive Director P&amp;C"/>
              <xsd:enumeration value="People Partners (A)"/>
              <xsd:enumeration value="People Partners (B)"/>
              <xsd:enumeration value="Talent Acquisition"/>
              <xsd:enumeration value="Workforce Management and Employee Relations"/>
              <xsd:enumeration value="Client Services"/>
              <xsd:enumeration value="Communications (Crown Lands and Local Government)"/>
              <xsd:enumeration value="Communications (Homes, Property and Development)"/>
              <xsd:enumeration value="Communications (Planning)"/>
              <xsd:enumeration value="Customer Experience"/>
              <xsd:enumeration value="External Communications"/>
              <xsd:enumeration value="Office of Executive Director PEC"/>
              <xsd:enumeration value="Performance and Delivery"/>
              <xsd:enumeration value="Program Evaluation"/>
              <xsd:enumeration value="Visual Content, Events and Internal Communications"/>
              <xsd:enumeration value="Office of Executive Director PPSW"/>
              <xsd:enumeration value="Health, Safety and Wellbeing"/>
              <xsd:enumeration value="LAHC Procurement"/>
              <xsd:enumeration value="Procurement and Chief Procurement Officer"/>
              <xsd:enumeration value="Property and Workplace Services"/>
              <xsd:enumeration value="Property, Facilities and Fleet"/>
              <xsd:enumeration value="Finance Transactional Services"/>
              <xsd:enumeration value="Office of Executive Director Shared Services"/>
              <xsd:enumeration value="Payroll Shared Services"/>
              <xsd:enumeration value="People and Service Management Support"/>
              <xsd:enumeration value="Service Management Systems"/>
              <xsd:enumeration value="Service Quality and Controls"/>
            </xsd:restriction>
          </xsd:simpleType>
        </xsd:union>
      </xsd:simpleType>
    </xsd:element>
    <xsd:element name="rdClassification" ma:index="27" nillable="true" ma:displayName="Classification" ma:format="Dropdown" ma:internalName="rdClassification">
      <xsd:simpleType>
        <xsd:restriction base="dms:Choice">
          <xsd:enumeration value="Clerk Grade GS"/>
          <xsd:enumeration value="Clerk Grade 1/2"/>
          <xsd:enumeration value="Clerk Grade 3/4"/>
          <xsd:enumeration value="Clerk Grade 5/6"/>
          <xsd:enumeration value="Clerk Grade 7/8"/>
          <xsd:enumeration value="Clerk Grade 9/10"/>
          <xsd:enumeration value="Clerk Grade 11/12"/>
          <xsd:enumeration value="Environment Officer Class 2"/>
          <xsd:enumeration value="Environment Officer Class 3"/>
          <xsd:enumeration value="Environment Officer Class 4"/>
          <xsd:enumeration value="Environment Officer Class 5"/>
          <xsd:enumeration value="Environment Officer Class 6"/>
          <xsd:enumeration value="Environment Officer Class 7"/>
          <xsd:enumeration value="Environment Officer Class 8"/>
          <xsd:enumeration value="Environment Officer Class 9"/>
          <xsd:enumeration value="Environment Officer Class 10"/>
          <xsd:enumeration value="Environment Officer Class 11"/>
          <xsd:enumeration value="Environment Officer Class 12"/>
          <xsd:enumeration value="Environment Officer Class 13"/>
          <xsd:enumeration value="Environment Officer Class 14"/>
          <xsd:enumeration value="Senior Executive Band 1"/>
          <xsd:enumeration value="Senior Executive Band 2"/>
          <xsd:enumeration value="Senior Executive Band 3"/>
          <xsd:enumeration value="Student Planner"/>
          <xsd:enumeration value="Departmental Officer GS"/>
          <xsd:enumeration value="Departmental Officer Level 1"/>
          <xsd:enumeration value="Departmental Officer Level 2"/>
          <xsd:enumeration value="Departmental Officer Level 3"/>
          <xsd:enumeration value="Departmental Officer Level 4"/>
          <xsd:enumeration value="Departmental Officer Level 5"/>
          <xsd:enumeration value="Departmental Officer Level 6"/>
          <xsd:enumeration value="Departmental Officer Level 7"/>
          <xsd:enumeration value="Departmental Officer Level 8"/>
          <xsd:enumeration value="Departmental Officer Level 9"/>
          <xsd:enumeration value="Departmental Officer Level 10"/>
          <xsd:enumeration value="Departmental Professional Officer Level 1"/>
          <xsd:enumeration value="Departmental Professional Officer Level 2"/>
          <xsd:enumeration value="Departmental Professional Officer Level 3"/>
          <xsd:enumeration value="Departmental Professional Officer Level 4"/>
          <xsd:enumeration value="Departmental Professional Officer Level 5"/>
          <xsd:enumeration value="Departmental Professional Officer Level 6"/>
          <xsd:enumeration value="Departmental Professional Officer Level 7"/>
          <xsd:enumeration value="Departmental Professional Officer Level 8"/>
          <xsd:enumeration value="PO (Professional) Level 1(a)"/>
          <xsd:enumeration value="PO (Professional) Level 1(b)"/>
          <xsd:enumeration value="PO (Professional) Level 2"/>
          <xsd:enumeration value="PO (Professional) Level 3"/>
          <xsd:enumeration value="PO (Professional) Level 4"/>
          <xsd:enumeration value="PO (Professional) Level 5"/>
          <xsd:enumeration value="Senior Officer Grade 1"/>
          <xsd:enumeration value="Senior Officer Grade 2"/>
          <xsd:enumeration value="Senior Officer Grade 3"/>
          <xsd:enumeration value="Lord Howe Island Board Grade 1"/>
          <xsd:enumeration value="Lord Howe Island Board Grade 2"/>
          <xsd:enumeration value="Lord Howe Island Board Grade 3"/>
          <xsd:enumeration value="Lord Howe Island Board Grade 4"/>
          <xsd:enumeration value="Lord Howe Island Board Grade 5"/>
          <xsd:enumeration value="Lord Howe Island Board Grade 6"/>
          <xsd:enumeration value="Lord Howe Island Board Grade 7"/>
          <xsd:enumeration value="Lord Howe Island Board Grade 8"/>
          <xsd:enumeration value="Lord Howe Island Board SO1"/>
          <xsd:enumeration value="Lord Howe Island Board SO2"/>
          <xsd:enumeration value="Lord Howe Island Board SO3"/>
        </xsd:restriction>
      </xsd:simpleType>
    </xsd:element>
    <xsd:element name="rdDirectReports" ma:index="28" nillable="true" ma:displayName="Direct Reports" ma:default="0" ma:internalName="rdDirectReports">
      <xsd:simpleType>
        <xsd:restriction base="dms:Boolean"/>
      </xsd:simpleType>
    </xsd:element>
    <xsd:element name="rdDivision" ma:index="29" nillable="true" ma:displayName="Division" ma:format="Dropdown" ma:internalName="rdDivision">
      <xsd:simpleType>
        <xsd:union memberTypes="dms:Text">
          <xsd:simpleType>
            <xsd:restriction base="dms:Choice">
              <xsd:enumeration value="Cluster Finance"/>
              <xsd:enumeration value="Digital Information Office"/>
              <xsd:enumeration value="Major Projects"/>
              <xsd:enumeration value="Office of the Chief Operating Officer"/>
              <xsd:enumeration value="People and Culture"/>
              <xsd:enumeration value="Performance, Experience and Communication"/>
              <xsd:enumeration value="Property, Procurement, Safety and Wellbeing"/>
              <xsd:enumeration value="Shared Services"/>
            </xsd:restriction>
          </xsd:simpleType>
        </xsd:union>
      </xsd:simpleType>
    </xsd:element>
    <xsd:element name="rdGroup" ma:index="30" nillable="true" ma:displayName="Group" ma:format="Dropdown" ma:internalName="rdGroup">
      <xsd:simpleType>
        <xsd:restriction base="dms:Choice">
          <xsd:enumeration value="Corporate Services"/>
          <xsd:enumeration value="Crown Lands"/>
          <xsd:enumeration value="Environment and Heritage"/>
          <xsd:enumeration value="Environment Protection Authority"/>
          <xsd:enumeration value="Governance and Legal"/>
          <xsd:enumeration value="Homes, Property and Development"/>
          <xsd:enumeration value="Office of Local Government"/>
          <xsd:enumeration value="Office of the Secretary"/>
          <xsd:enumeration value="Planning"/>
          <xsd:enumeration value="Water"/>
        </xsd:restriction>
      </xsd:simpleType>
    </xsd:element>
    <xsd:element name="rdRoleID" ma:index="31" nillable="true" ma:displayName="Role ID" ma:indexed="true" ma:internalName="rdRoleID">
      <xsd:simpleType>
        <xsd:restriction base="dms:Text">
          <xsd:maxLength value="255"/>
        </xsd:restriction>
      </xsd:simpleType>
    </xsd:element>
    <xsd:element name="rdLocation" ma:index="32" nillable="true" ma:displayName="Role Location" ma:default="N/A" ma:format="Dropdown" ma:internalName="rdLocation">
      <xsd:simpleType>
        <xsd:restriction base="dms:Choice">
          <xsd:enumeration value="N/A"/>
          <xsd:enumeration value="Metro"/>
          <xsd:enumeration value="Regional"/>
        </xsd:restriction>
      </xsd:simpleType>
    </xsd:element>
    <xsd:element name="rdTargetedRole" ma:index="33" nillable="true" ma:displayName="Targeted Role" ma:internalName="rdTargetedRole">
      <xsd:simpleType>
        <xsd:restriction base="dms:Text">
          <xsd:maxLength value="255"/>
        </xsd:restriction>
      </xsd:simpleType>
    </xsd:element>
    <xsd:element name="rdPrimaryPurpose" ma:index="34" nillable="true" ma:displayName="Primary Purpose" ma:internalName="rdPrimaryPurpose">
      <xsd:simpleType>
        <xsd:restriction base="dms:Note"/>
      </xsd:simpleType>
    </xsd:element>
    <xsd:element name="rdCM9Reference" ma:index="35" nillable="true" ma:displayName="CM9 Reference" ma:internalName="rdCM9Reference">
      <xsd:simpleType>
        <xsd:restriction base="dms:Text">
          <xsd:maxLength value="255"/>
        </xsd:restriction>
      </xsd:simpleType>
    </xsd:element>
    <xsd:element name="rdPublishedDate" ma:index="36" nillable="true" ma:displayName="Published Date" ma:format="DateOnly" ma:internalName="rdPublishedDate">
      <xsd:simpleType>
        <xsd:restriction base="dms:DateTime"/>
      </xsd:simpleType>
    </xsd:element>
    <xsd:element name="rdDocumentType" ma:index="37" nillable="true" ma:displayName="Role Document Type" ma:format="Dropdown" ma:internalName="rdDocumentType">
      <xsd:simpleType>
        <xsd:restriction base="dms:Choice">
          <xsd:enumeration value="Generic"/>
          <xsd:enumeration value="Specific"/>
        </xsd:restriction>
      </xsd:simpleType>
    </xsd:element>
    <xsd:element name="rdRoleType" ma:index="38" nillable="true" ma:displayName="Role Type" ma:default="N/A" ma:format="RadioButtons" ma:internalName="rdRoleType">
      <xsd:simpleType>
        <xsd:restriction base="dms:Choice">
          <xsd:enumeration value="N/A"/>
          <xsd:enumeration value="Identified"/>
          <xsd:enumeration value="Targeted"/>
        </xsd:restriction>
      </xsd:simpleType>
    </xsd:element>
  </xsd:schema>
  <xsd:schema xmlns:xsd="http://www.w3.org/2001/XMLSchema" xmlns:xs="http://www.w3.org/2001/XMLSchema" xmlns:dms="http://schemas.microsoft.com/office/2006/documentManagement/types" xmlns:pc="http://schemas.microsoft.com/office/infopath/2007/PartnerControls" targetNamespace="3409bb52-8f2a-4732-b251-6f856d0c26a5" elementFormDefault="qualified">
    <xsd:import namespace="http://schemas.microsoft.com/office/2006/documentManagement/types"/>
    <xsd:import namespace="http://schemas.microsoft.com/office/infopath/2007/PartnerControls"/>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Urls xmlns="http://schemas.microsoft.com/sharepoint/v3/contenttype/forms/url">
  <Display>/sites/RDPortal/SitePages/PlumsailForms/redirect1.0.8.aspx?Form=PublishedDocuments%7cRole+Description+Document%7c1%7c1.0.8</Display>
  <Edit>/sites/RDPortal/SitePages/PlumsailForms/redirect1.0.8.aspx?Form=PublishedDocuments%7cRole+Description+Document%7c2%7c1.0.8</Edit>
  <New>/sites/RDPortal/SitePages/PlumsailForms/redirect1.0.8.aspx?Form=PublishedDocuments%7cRole+Description+Document%7c3%7c1.0.8</New>
  <DisplayFormTarget>NewWindow</DisplayFormTarget>
  <EditFormTarget>NewWindow</EditFormTarget>
  <NewFormTarget>NewWindow</NewFormTarget>
</FormUrls>
</file>

<file path=customXml/item5.xml><?xml version="1.0" encoding="utf-8"?>
<p:properties xmlns:p="http://schemas.microsoft.com/office/2006/metadata/properties" xmlns:xsi="http://www.w3.org/2001/XMLSchema-instance" xmlns:pc="http://schemas.microsoft.com/office/infopath/2007/PartnerControls">
  <documentManagement>
    <ha6ec30acf0543d5ab96ebd6558e93d7 xmlns="bac1863c-06b3-44a4-9f25-8f25fa15185b">
      <Terms xmlns="http://schemas.microsoft.com/office/infopath/2007/PartnerControls">
        <TermInfo xmlns="http://schemas.microsoft.com/office/infopath/2007/PartnerControls">
          <TermName xmlns="http://schemas.microsoft.com/office/infopath/2007/PartnerControls">Manage and Develop People: Focus - Adept</TermName>
          <TermId xmlns="http://schemas.microsoft.com/office/infopath/2007/PartnerControls">97b5555d-f9ff-48f3-b68b-85c10f8350f9</TermId>
        </TermInfo>
        <TermInfo xmlns="http://schemas.microsoft.com/office/infopath/2007/PartnerControls">
          <TermName xmlns="http://schemas.microsoft.com/office/infopath/2007/PartnerControls">Inspire Direction and Purpose: Complementary - Adept</TermName>
          <TermId xmlns="http://schemas.microsoft.com/office/infopath/2007/PartnerControls">7f1bcc24-3447-4262-bf4b-c58b89e6949a</TermId>
        </TermInfo>
        <TermInfo xmlns="http://schemas.microsoft.com/office/infopath/2007/PartnerControls">
          <TermName xmlns="http://schemas.microsoft.com/office/infopath/2007/PartnerControls">Manage Reform and Change: Complementary - Intermediate</TermName>
          <TermId xmlns="http://schemas.microsoft.com/office/infopath/2007/PartnerControls">523a98f8-a01c-47c0-b7b8-c7f756def3d3</TermId>
        </TermInfo>
        <TermInfo xmlns="http://schemas.microsoft.com/office/infopath/2007/PartnerControls">
          <TermName xmlns="http://schemas.microsoft.com/office/infopath/2007/PartnerControls">Optimise Business Outcomes: Complementary - Adept</TermName>
          <TermId xmlns="http://schemas.microsoft.com/office/infopath/2007/PartnerControls">55bd9e76-88c2-4421-9587-f655e02608fd</TermId>
        </TermInfo>
      </Terms>
    </ha6ec30acf0543d5ab96ebd6558e93d7>
    <rdBranch xmlns="bac1863c-06b3-44a4-9f25-8f25fa15185b" xsi:nil="true"/>
    <rdLocation xmlns="bac1863c-06b3-44a4-9f25-8f25fa15185b">Metro</rdLocation>
    <rdClassification xmlns="bac1863c-06b3-44a4-9f25-8f25fa15185b">Clerk Grade 11/12</rdClassification>
    <ga2f6fe25364489f9af0229b9f406dc7 xmlns="bac1863c-06b3-44a4-9f25-8f25fa15185b">
      <Terms xmlns="http://schemas.microsoft.com/office/infopath/2007/PartnerControls">
        <TermInfo xmlns="http://schemas.microsoft.com/office/infopath/2007/PartnerControls">
          <TermName xmlns="http://schemas.microsoft.com/office/infopath/2007/PartnerControls">Finance: Complementary - Adept</TermName>
          <TermId xmlns="http://schemas.microsoft.com/office/infopath/2007/PartnerControls">8d2917c9-2fa9-4835-b4ce-22928110d94b</TermId>
        </TermInfo>
        <TermInfo xmlns="http://schemas.microsoft.com/office/infopath/2007/PartnerControls">
          <TermName xmlns="http://schemas.microsoft.com/office/infopath/2007/PartnerControls">Technology: Complementary - Adept</TermName>
          <TermId xmlns="http://schemas.microsoft.com/office/infopath/2007/PartnerControls">31b9a505-4148-442b-a046-df0834618408</TermId>
        </TermInfo>
        <TermInfo xmlns="http://schemas.microsoft.com/office/infopath/2007/PartnerControls">
          <TermName xmlns="http://schemas.microsoft.com/office/infopath/2007/PartnerControls">Procurement and Contract Management: Complementary - Adept</TermName>
          <TermId xmlns="http://schemas.microsoft.com/office/infopath/2007/PartnerControls">5b137eae-dfd3-4826-8a4d-faab0ef718bc</TermId>
        </TermInfo>
        <TermInfo xmlns="http://schemas.microsoft.com/office/infopath/2007/PartnerControls">
          <TermName xmlns="http://schemas.microsoft.com/office/infopath/2007/PartnerControls">Project Management: Focus - Advanced</TermName>
          <TermId xmlns="http://schemas.microsoft.com/office/infopath/2007/PartnerControls">1d6a599f-3f67-47d6-9751-44906cd51688</TermId>
        </TermInfo>
      </Terms>
    </ga2f6fe25364489f9af0229b9f406dc7>
    <cec061c97b7442b09208fff0d17c5ab8 xmlns="bac1863c-06b3-44a4-9f25-8f25fa15185b">
      <Terms xmlns="http://schemas.microsoft.com/office/infopath/2007/PartnerControls">
        <TermInfo xmlns="http://schemas.microsoft.com/office/infopath/2007/PartnerControls">
          <TermName xmlns="http://schemas.microsoft.com/office/infopath/2007/PartnerControls">Deliver Results: Focus - Adept</TermName>
          <TermId xmlns="http://schemas.microsoft.com/office/infopath/2007/PartnerControls">20781f30-8a70-4433-87ea-35d2543ec0e0</TermId>
        </TermInfo>
        <TermInfo xmlns="http://schemas.microsoft.com/office/infopath/2007/PartnerControls">
          <TermName xmlns="http://schemas.microsoft.com/office/infopath/2007/PartnerControls">Think and Solve Problems: Complementary - Advanced</TermName>
          <TermId xmlns="http://schemas.microsoft.com/office/infopath/2007/PartnerControls">18fdcc18-ff1d-4da0-a5bb-23636a4af2e5</TermId>
        </TermInfo>
        <TermInfo xmlns="http://schemas.microsoft.com/office/infopath/2007/PartnerControls">
          <TermName xmlns="http://schemas.microsoft.com/office/infopath/2007/PartnerControls">Plan and Prioritise: Complementary - Adept</TermName>
          <TermId xmlns="http://schemas.microsoft.com/office/infopath/2007/PartnerControls">a4b9de75-69ae-48b7-9adc-9f9afbbd476f</TermId>
        </TermInfo>
        <TermInfo xmlns="http://schemas.microsoft.com/office/infopath/2007/PartnerControls">
          <TermName xmlns="http://schemas.microsoft.com/office/infopath/2007/PartnerControls">Demonstrate Accountability: Focus - Adept</TermName>
          <TermId xmlns="http://schemas.microsoft.com/office/infopath/2007/PartnerControls">45bbd1e0-3685-4043-b71b-71d1398bbb5e</TermId>
        </TermInfo>
      </Terms>
    </cec061c97b7442b09208fff0d17c5ab8>
    <rdGroup xmlns="bac1863c-06b3-44a4-9f25-8f25fa15185b">Corporate Services</rdGroup>
    <rdRoleID xmlns="bac1863c-06b3-44a4-9f25-8f25fa15185b">50030147</rdRoleID>
    <rdANZCSOCode xmlns="bac1863c-06b3-44a4-9f25-8f25fa15185b">511112</rdANZCSOCode>
    <rdRoleType xmlns="bac1863c-06b3-44a4-9f25-8f25fa15185b">N/A</rdRoleType>
    <p43875b40edc4023b14ded1350ec776c xmlns="bac1863c-06b3-44a4-9f25-8f25fa15185b">
      <Terms xmlns="http://schemas.microsoft.com/office/infopath/2007/PartnerControls">
        <TermInfo xmlns="http://schemas.microsoft.com/office/infopath/2007/PartnerControls">
          <TermName xmlns="http://schemas.microsoft.com/office/infopath/2007/PartnerControls">Act with Integrity: Focus - Adept</TermName>
          <TermId xmlns="http://schemas.microsoft.com/office/infopath/2007/PartnerControls">abdeb392-17f3-489f-945a-0be743aa5bc4</TermId>
        </TermInfo>
        <TermInfo xmlns="http://schemas.microsoft.com/office/infopath/2007/PartnerControls">
          <TermName xmlns="http://schemas.microsoft.com/office/infopath/2007/PartnerControls">Manage Self: Complementary - Adept</TermName>
          <TermId xmlns="http://schemas.microsoft.com/office/infopath/2007/PartnerControls">8493d2a4-0d41-4ea2-9f69-23a4964526d5</TermId>
        </TermInfo>
        <TermInfo xmlns="http://schemas.microsoft.com/office/infopath/2007/PartnerControls">
          <TermName xmlns="http://schemas.microsoft.com/office/infopath/2007/PartnerControls">Value Diversity and Inclusion: Complementary - Intermediate</TermName>
          <TermId xmlns="http://schemas.microsoft.com/office/infopath/2007/PartnerControls">f179e92d-bfc1-4f72-acf0-78e6f3f2ddc6</TermId>
        </TermInfo>
        <TermInfo xmlns="http://schemas.microsoft.com/office/infopath/2007/PartnerControls">
          <TermName xmlns="http://schemas.microsoft.com/office/infopath/2007/PartnerControls">Display Resilience and Courage: Complementary - Advanced</TermName>
          <TermId xmlns="http://schemas.microsoft.com/office/infopath/2007/PartnerControls">3d0a5568-f0a1-4a7c-9e41-48a4624c8f17</TermId>
        </TermInfo>
      </Terms>
    </p43875b40edc4023b14ded1350ec776c>
    <pa977a852ee540cfa10ab8cedcc1fc5c xmlns="bac1863c-06b3-44a4-9f25-8f25fa15185b">
      <Terms xmlns="http://schemas.microsoft.com/office/infopath/2007/PartnerControls">
        <TermInfo xmlns="http://schemas.microsoft.com/office/infopath/2007/PartnerControls">
          <TermName xmlns="http://schemas.microsoft.com/office/infopath/2007/PartnerControls">Commit to Customer Service: Focus - Advanced</TermName>
          <TermId xmlns="http://schemas.microsoft.com/office/infopath/2007/PartnerControls">e1d2263f-19ac-4f63-b522-2ebdb747c770</TermId>
        </TermInfo>
        <TermInfo xmlns="http://schemas.microsoft.com/office/infopath/2007/PartnerControls">
          <TermName xmlns="http://schemas.microsoft.com/office/infopath/2007/PartnerControls">Communicate Effectively: Focus - Advanced</TermName>
          <TermId xmlns="http://schemas.microsoft.com/office/infopath/2007/PartnerControls">7b530ff7-0d46-4884-b04b-69f6a2b0a6c9</TermId>
        </TermInfo>
        <TermInfo xmlns="http://schemas.microsoft.com/office/infopath/2007/PartnerControls">
          <TermName xmlns="http://schemas.microsoft.com/office/infopath/2007/PartnerControls">Influence and Negotiate: Focus - Adept</TermName>
          <TermId xmlns="http://schemas.microsoft.com/office/infopath/2007/PartnerControls">fd32c265-a72c-4315-928a-b48d52f8513a</TermId>
        </TermInfo>
        <TermInfo xmlns="http://schemas.microsoft.com/office/infopath/2007/PartnerControls">
          <TermName xmlns="http://schemas.microsoft.com/office/infopath/2007/PartnerControls">Work Collaboratively: Complementary - Adept</TermName>
          <TermId xmlns="http://schemas.microsoft.com/office/infopath/2007/PartnerControls">94cc3457-debe-41c9-a9ed-7c792c40f6d0</TermId>
        </TermInfo>
      </Terms>
    </pa977a852ee540cfa10ab8cedcc1fc5c>
    <rdDirectReports xmlns="bac1863c-06b3-44a4-9f25-8f25fa15185b">true</rdDirectReports>
    <rdPCATCode xmlns="bac1863c-06b3-44a4-9f25-8f25fa15185b">1127292</rdPCATCode>
    <rdTargetedRole xmlns="bac1863c-06b3-44a4-9f25-8f25fa15185b" xsi:nil="true"/>
    <rdDocumentType xmlns="bac1863c-06b3-44a4-9f25-8f25fa15185b">Generic</rdDocumentType>
    <rdApprovedDate xmlns="bac1863c-06b3-44a4-9f25-8f25fa15185b" xsi:nil="true"/>
    <rdPrimaryPurpose xmlns="bac1863c-06b3-44a4-9f25-8f25fa15185b">Lead and manage the development, implementation, monitoring and evaluation of a range of strategic projects to achieve project outcomes. </rdPrimaryPurpose>
    <rdPublishedDate xmlns="bac1863c-06b3-44a4-9f25-8f25fa15185b">2024-02-22T13:00:00+00:00</rdPublishedDate>
    <m5a6a2a8f2ef46efa50f731a8c9f14ea xmlns="bac1863c-06b3-44a4-9f25-8f25fa15185b">
      <Terms xmlns="http://schemas.microsoft.com/office/infopath/2007/PartnerControls"/>
    </m5a6a2a8f2ef46efa50f731a8c9f14ea>
    <rdDivision xmlns="bac1863c-06b3-44a4-9f25-8f25fa15185b">Major Projects</rdDivision>
    <TaxCatchAll xmlns="bac1863c-06b3-44a4-9f25-8f25fa15185b">
      <Value>219</Value>
      <Value>144</Value>
      <Value>139</Value>
      <Value>121</Value>
      <Value>193</Value>
      <Value>171</Value>
      <Value>170</Value>
      <Value>242</Value>
      <Value>129</Value>
      <Value>199</Value>
      <Value>231</Value>
      <Value>160</Value>
      <Value>47</Value>
      <Value>120</Value>
      <Value>230</Value>
      <Value>229</Value>
      <Value>232</Value>
      <Value>227</Value>
      <Value>223</Value>
      <Value>222</Value>
    </TaxCatchAll>
    <rdApprovedBy xmlns="bac1863c-06b3-44a4-9f25-8f25fa15185b">
      <UserInfo>
        <DisplayName>Jo Penwill</DisplayName>
        <AccountId>28</AccountId>
        <AccountType/>
      </UserInfo>
    </rdApprovedBy>
    <rdCM9Reference xmlns="bac1863c-06b3-44a4-9f25-8f25fa15185b" xsi:nil="true"/>
  </documentManagement>
</p:properties>
</file>

<file path=customXml/itemProps1.xml><?xml version="1.0" encoding="utf-8"?>
<ds:datastoreItem xmlns:ds="http://schemas.openxmlformats.org/officeDocument/2006/customXml" ds:itemID="{2D67D95D-859A-4176-BA44-F504456835B2}">
  <ds:schemaRefs>
    <ds:schemaRef ds:uri="http://schemas.microsoft.com/sharepoint/v3/contenttype/forms"/>
  </ds:schemaRefs>
</ds:datastoreItem>
</file>

<file path=customXml/itemProps2.xml><?xml version="1.0" encoding="utf-8"?>
<ds:datastoreItem xmlns:ds="http://schemas.openxmlformats.org/officeDocument/2006/customXml" ds:itemID="{A725D6BC-2712-4255-BEAB-40D7187EDB56}">
  <ds:schemaRefs>
    <ds:schemaRef ds:uri="http://schemas.openxmlformats.org/officeDocument/2006/bibliography"/>
  </ds:schemaRefs>
</ds:datastoreItem>
</file>

<file path=customXml/itemProps3.xml><?xml version="1.0" encoding="utf-8"?>
<ds:datastoreItem xmlns:ds="http://schemas.openxmlformats.org/officeDocument/2006/customXml" ds:itemID="{85F7EA7C-B18C-422A-8459-4BDD34160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1863c-06b3-44a4-9f25-8f25fa15185b"/>
    <ds:schemaRef ds:uri="3409bb52-8f2a-4732-b251-6f856d0c2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8B987-2FE1-48E6-A470-8D822F66D1D3}">
  <ds:schemaRefs>
    <ds:schemaRef ds:uri="http://schemas.microsoft.com/sharepoint/v3/contenttype/forms/url"/>
  </ds:schemaRefs>
</ds:datastoreItem>
</file>

<file path=customXml/itemProps5.xml><?xml version="1.0" encoding="utf-8"?>
<ds:datastoreItem xmlns:ds="http://schemas.openxmlformats.org/officeDocument/2006/customXml" ds:itemID="{1A66CFEB-2906-4709-85E7-525C274DE24A}">
  <ds:schemaRefs>
    <ds:schemaRef ds:uri="http://schemas.microsoft.com/office/2006/metadata/properties"/>
    <ds:schemaRef ds:uri="http://schemas.microsoft.com/office/infopath/2007/PartnerControls"/>
    <ds:schemaRef ds:uri="bac1863c-06b3-44a4-9f25-8f25fa1518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1923</Words>
  <Characters>10967</Characters>
  <Application>Microsoft Office Word</Application>
  <DocSecurity>4</DocSecurity>
  <Lines>91</Lines>
  <Paragraphs>25</Paragraphs>
  <ScaleCrop>false</ScaleCrop>
  <Company>Public Sector Commission</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 Project Manager</dc:title>
  <dc:creator>Jennifer Christensen</dc:creator>
  <cp:lastModifiedBy>Deanna Saffioti</cp:lastModifiedBy>
  <cp:revision>2</cp:revision>
  <cp:lastPrinted>2021-06-07T04:46:00Z</cp:lastPrinted>
  <dcterms:created xsi:type="dcterms:W3CDTF">2024-02-26T23:01:00Z</dcterms:created>
  <dcterms:modified xsi:type="dcterms:W3CDTF">2024-02-26T23:01:00Z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0x01010000564FBD5ABDE848B3F14F01D086AB780085C5C3DCDF94AD439C7EDC6EF893212D</vt:lpwstr>
  </property>
  <property fmtid="{D5CDD505-2E9C-101B-9397-08002B2CF9AE}" pid="4" name="rdHierarchyBusinessEnablers">
    <vt:lpwstr>227;#Finance: Complementary - Adept|8d2917c9-2fa9-4835-b4ce-22928110d94b;#222;#Technology: Complementary - Adept|31b9a505-4148-442b-a046-df0834618408;#242;#Procurement and Contract Management: Complementary - Adept|5b137eae-dfd3-4826-8a4d-faab0ef718bc;#129;#Project Management: Focus - Advanced|1d6a599f-3f67-47d6-9751-44906cd51688</vt:lpwstr>
  </property>
  <property fmtid="{D5CDD505-2E9C-101B-9397-08002B2CF9AE}" pid="5" name="Order">
    <vt:r8>100</vt:r8>
  </property>
  <property fmtid="{D5CDD505-2E9C-101B-9397-08002B2CF9AE}" pid="6" name="rdHierarchyResults">
    <vt:lpwstr>144;#Deliver Results: Focus - Adept|20781f30-8a70-4433-87ea-35d2543ec0e0;#199;#Think and Solve Problems: Complementary - Advanced|18fdcc18-ff1d-4da0-a5bb-23636a4af2e5;#232;#Plan and Prioritise: Complementary - Adept|a4b9de75-69ae-48b7-9adc-9f9afbbd476f;#170;#Demonstrate Accountability: Focus - Adept|45bbd1e0-3685-4043-b71b-71d1398bbb5e</vt:lpwstr>
  </property>
  <property fmtid="{D5CDD505-2E9C-101B-9397-08002B2CF9AE}" pid="7" name="rdHierarchyRelationships">
    <vt:lpwstr>120;#Commit to Customer Service: Focus - Advanced|e1d2263f-19ac-4f63-b522-2ebdb747c770;#121;#Communicate Effectively: Focus - Advanced|7b530ff7-0d46-4884-b04b-69f6a2b0a6c9;#171;#Influence and Negotiate: Focus - Adept|fd32c265-a72c-4315-928a-b48d52f8513a;#231;#Work Collaboratively: Complementary - Adept|94cc3457-debe-41c9-a9ed-7c792c40f6d0</vt:lpwstr>
  </property>
  <property fmtid="{D5CDD505-2E9C-101B-9397-08002B2CF9AE}" pid="8" name="rdHierarchyOccupationSpecific">
    <vt:lpwstr/>
  </property>
  <property fmtid="{D5CDD505-2E9C-101B-9397-08002B2CF9AE}" pid="9" name="rdHierarchyPersonalAttributes">
    <vt:lpwstr>139;#Act with Integrity: Focus - Adept|abdeb392-17f3-489f-945a-0be743aa5bc4;#223;#Manage Self: Complementary - Adept|8493d2a4-0d41-4ea2-9f69-23a4964526d5;#47;#Value Diversity and Inclusion: Complementary - Intermediate|f179e92d-bfc1-4f72-acf0-78e6f3f2ddc6;#193;#Display Resilience and Courage: Complementary - Advanced|3d0a5568-f0a1-4a7c-9e41-48a4624c8f17</vt:lpwstr>
  </property>
  <property fmtid="{D5CDD505-2E9C-101B-9397-08002B2CF9AE}" pid="10" name="rdHierarchyPeopleManagement">
    <vt:lpwstr>160;#Manage and Develop People: Focus - Adept|97b5555d-f9ff-48f3-b68b-85c10f8350f9;#229;#Inspire Direction and Purpose: Complementary - Adept|7f1bcc24-3447-4262-bf4b-c58b89e6949a;#219;#Manage Reform and Change: Complementary - Intermediate|523a98f8-a01c-47c0-b7b8-c7f756def3d3;#230;#Optimise Business Outcomes: Complementary - Adept|55bd9e76-88c2-4421-9587-f655e02608fd</vt:lpwstr>
  </property>
  <property fmtid="{D5CDD505-2E9C-101B-9397-08002B2CF9AE}" pid="11" name="_ExtendedDescription">
    <vt:lpwstr/>
  </property>
</Properties>
</file>